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AA55" w14:textId="67255C57" w:rsidR="00485DA4" w:rsidRPr="00950FA1" w:rsidRDefault="00A04402" w:rsidP="001B42E6">
      <w:pPr>
        <w:jc w:val="center"/>
        <w:rPr>
          <w:sz w:val="28"/>
          <w:szCs w:val="28"/>
        </w:rPr>
      </w:pPr>
      <w:r>
        <w:rPr>
          <w:noProof/>
          <w:sz w:val="28"/>
          <w:szCs w:val="28"/>
        </w:rPr>
        <w:t>ГЕРБ</w:t>
      </w:r>
    </w:p>
    <w:p w14:paraId="29D362D6" w14:textId="77777777" w:rsidR="00E1686B" w:rsidRDefault="00E1686B" w:rsidP="00E1686B">
      <w:pPr>
        <w:jc w:val="right"/>
        <w:rPr>
          <w:sz w:val="28"/>
          <w:szCs w:val="28"/>
        </w:rPr>
      </w:pPr>
      <w:r>
        <w:rPr>
          <w:sz w:val="28"/>
          <w:szCs w:val="28"/>
        </w:rPr>
        <w:t xml:space="preserve">                                               </w:t>
      </w:r>
    </w:p>
    <w:p w14:paraId="2D836B35" w14:textId="77777777" w:rsidR="00E1686B" w:rsidRPr="004E1303" w:rsidRDefault="00365754" w:rsidP="00E1686B">
      <w:pPr>
        <w:jc w:val="center"/>
        <w:rPr>
          <w:sz w:val="28"/>
          <w:szCs w:val="28"/>
        </w:rPr>
      </w:pPr>
      <w:r w:rsidRPr="004E1303">
        <w:rPr>
          <w:sz w:val="28"/>
          <w:szCs w:val="28"/>
        </w:rPr>
        <w:t>МУНИЦИПАЛЬНОЕ ОБРАЗОВАНИЕ</w:t>
      </w:r>
    </w:p>
    <w:p w14:paraId="25B4A453" w14:textId="77777777" w:rsidR="00E1686B" w:rsidRPr="004E1303" w:rsidRDefault="00E1686B" w:rsidP="00E1686B">
      <w:pPr>
        <w:jc w:val="center"/>
        <w:rPr>
          <w:sz w:val="28"/>
          <w:szCs w:val="28"/>
        </w:rPr>
      </w:pPr>
      <w:r w:rsidRPr="004E1303">
        <w:rPr>
          <w:sz w:val="28"/>
          <w:szCs w:val="28"/>
        </w:rPr>
        <w:t>«ДУБРОВСКОЕ ГОРОДСКОЕ ПОСЕЛЕНИЕ»</w:t>
      </w:r>
    </w:p>
    <w:p w14:paraId="1E10D65A" w14:textId="77777777" w:rsidR="00E1686B" w:rsidRPr="004E1303" w:rsidRDefault="00E1686B" w:rsidP="00E1686B">
      <w:pPr>
        <w:jc w:val="center"/>
        <w:rPr>
          <w:sz w:val="28"/>
          <w:szCs w:val="28"/>
        </w:rPr>
      </w:pPr>
      <w:r w:rsidRPr="004E1303">
        <w:rPr>
          <w:sz w:val="28"/>
          <w:szCs w:val="28"/>
        </w:rPr>
        <w:t>ВСЕВОЛОЖСКОГО МУНИЦИПАЛЬНОГО РАЙОНА</w:t>
      </w:r>
    </w:p>
    <w:p w14:paraId="06FBF824" w14:textId="77777777" w:rsidR="00E1686B" w:rsidRPr="004E1303" w:rsidRDefault="00E1686B" w:rsidP="00E1686B">
      <w:pPr>
        <w:jc w:val="center"/>
        <w:rPr>
          <w:sz w:val="28"/>
          <w:szCs w:val="28"/>
        </w:rPr>
      </w:pPr>
      <w:r w:rsidRPr="004E1303">
        <w:rPr>
          <w:sz w:val="28"/>
          <w:szCs w:val="28"/>
        </w:rPr>
        <w:t>ЛЕНИНГРАДСКОЙ ОБЛАСТИ</w:t>
      </w:r>
    </w:p>
    <w:p w14:paraId="0B6B2E76" w14:textId="77777777" w:rsidR="00E1686B" w:rsidRPr="004E1303" w:rsidRDefault="00E1686B" w:rsidP="00E1686B">
      <w:pPr>
        <w:rPr>
          <w:sz w:val="28"/>
          <w:szCs w:val="28"/>
        </w:rPr>
      </w:pPr>
    </w:p>
    <w:p w14:paraId="29E20CE1" w14:textId="77777777" w:rsidR="00E1686B" w:rsidRPr="004E1303" w:rsidRDefault="00E1686B" w:rsidP="00E1686B">
      <w:pPr>
        <w:jc w:val="center"/>
        <w:rPr>
          <w:sz w:val="28"/>
          <w:szCs w:val="28"/>
        </w:rPr>
      </w:pPr>
      <w:r w:rsidRPr="004E1303">
        <w:rPr>
          <w:sz w:val="28"/>
          <w:szCs w:val="28"/>
        </w:rPr>
        <w:t>АДМИНИСТРАЦИЯ</w:t>
      </w:r>
    </w:p>
    <w:p w14:paraId="6014ED6D" w14:textId="77777777" w:rsidR="00E1686B" w:rsidRDefault="00E1686B" w:rsidP="00E1686B"/>
    <w:p w14:paraId="1DE558B3" w14:textId="77777777" w:rsidR="001B42E6" w:rsidRPr="00802CCE" w:rsidRDefault="00E1686B" w:rsidP="00186F7C">
      <w:pPr>
        <w:jc w:val="center"/>
        <w:rPr>
          <w:sz w:val="28"/>
          <w:szCs w:val="28"/>
          <w:u w:val="single"/>
        </w:rPr>
      </w:pPr>
      <w:r>
        <w:rPr>
          <w:b/>
          <w:sz w:val="52"/>
          <w:szCs w:val="52"/>
        </w:rPr>
        <w:t>ПОСТАНОВЛЕНИ</w:t>
      </w:r>
      <w:r w:rsidRPr="00003359">
        <w:rPr>
          <w:b/>
          <w:sz w:val="52"/>
          <w:szCs w:val="52"/>
        </w:rPr>
        <w:t>Е</w:t>
      </w:r>
      <w:r w:rsidR="002D3418">
        <w:rPr>
          <w:b/>
          <w:sz w:val="52"/>
          <w:szCs w:val="52"/>
        </w:rPr>
        <w:t xml:space="preserve">   </w:t>
      </w:r>
    </w:p>
    <w:p w14:paraId="0288864D" w14:textId="77777777" w:rsidR="00E1686B" w:rsidRDefault="00E1686B" w:rsidP="00E1686B">
      <w:pPr>
        <w:tabs>
          <w:tab w:val="left" w:pos="6960"/>
        </w:tabs>
      </w:pPr>
      <w:r>
        <w:tab/>
      </w:r>
    </w:p>
    <w:p w14:paraId="4A94DF16" w14:textId="07E09E43" w:rsidR="00E1686B" w:rsidRPr="00E22D33" w:rsidRDefault="00A04402" w:rsidP="00304475">
      <w:pPr>
        <w:tabs>
          <w:tab w:val="left" w:pos="6960"/>
        </w:tabs>
        <w:rPr>
          <w:sz w:val="28"/>
          <w:szCs w:val="28"/>
          <w:u w:val="single"/>
        </w:rPr>
      </w:pPr>
      <w:r>
        <w:rPr>
          <w:sz w:val="28"/>
          <w:szCs w:val="28"/>
          <w:u w:val="single"/>
        </w:rPr>
        <w:t>01.11.2024</w:t>
      </w:r>
      <w:r w:rsidR="00304475" w:rsidRPr="00304475">
        <w:rPr>
          <w:sz w:val="28"/>
          <w:szCs w:val="28"/>
        </w:rPr>
        <w:t xml:space="preserve">                                                                                                 </w:t>
      </w:r>
      <w:r w:rsidR="00E1686B" w:rsidRPr="00BD15A7">
        <w:rPr>
          <w:sz w:val="28"/>
          <w:szCs w:val="28"/>
        </w:rPr>
        <w:t xml:space="preserve">№ </w:t>
      </w:r>
      <w:r>
        <w:rPr>
          <w:sz w:val="28"/>
          <w:szCs w:val="28"/>
          <w:u w:val="single"/>
        </w:rPr>
        <w:t>501</w:t>
      </w:r>
    </w:p>
    <w:p w14:paraId="4C3F21CA" w14:textId="77777777" w:rsidR="00E1686B" w:rsidRDefault="00E1686B" w:rsidP="00E1686B">
      <w:pPr>
        <w:rPr>
          <w:sz w:val="28"/>
          <w:szCs w:val="28"/>
        </w:rPr>
      </w:pPr>
      <w:r w:rsidRPr="009B7149">
        <w:rPr>
          <w:sz w:val="28"/>
          <w:szCs w:val="28"/>
        </w:rPr>
        <w:t>г.п. Дубровка</w:t>
      </w:r>
    </w:p>
    <w:p w14:paraId="2D002836" w14:textId="77777777" w:rsidR="001A6D80" w:rsidRDefault="001A6D80" w:rsidP="00FE3E20">
      <w:pPr>
        <w:jc w:val="both"/>
        <w:rPr>
          <w:sz w:val="22"/>
          <w:szCs w:val="22"/>
        </w:rPr>
      </w:pPr>
    </w:p>
    <w:tbl>
      <w:tblPr>
        <w:tblStyle w:val="a3"/>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098"/>
      </w:tblGrid>
      <w:tr w:rsidR="00B02AAC" w14:paraId="4BE7713B" w14:textId="77777777" w:rsidTr="009E0B29">
        <w:tc>
          <w:tcPr>
            <w:tcW w:w="5812" w:type="dxa"/>
          </w:tcPr>
          <w:p w14:paraId="7A1373AF" w14:textId="77777777" w:rsidR="00B02AAC" w:rsidRPr="006E0AE1" w:rsidRDefault="00B02AAC" w:rsidP="002D3418">
            <w:pPr>
              <w:pStyle w:val="ad"/>
              <w:jc w:val="both"/>
              <w:rPr>
                <w:rFonts w:ascii="Times New Roman" w:hAnsi="Times New Roman" w:cs="Times New Roman"/>
              </w:rPr>
            </w:pPr>
            <w:r w:rsidRPr="006E0AE1">
              <w:rPr>
                <w:rFonts w:ascii="Times New Roman" w:hAnsi="Times New Roman" w:cs="Times New Roman"/>
              </w:rPr>
              <w:t xml:space="preserve">О внесении изменений в Постановление администрации МО «Дубровское городское поселение» Всеволожского муниципального района Ленинградской области № </w:t>
            </w:r>
            <w:r w:rsidR="006E0AE1" w:rsidRPr="006E0AE1">
              <w:rPr>
                <w:rFonts w:ascii="Times New Roman" w:hAnsi="Times New Roman" w:cs="Times New Roman"/>
              </w:rPr>
              <w:t>367</w:t>
            </w:r>
            <w:r w:rsidRPr="006E0AE1">
              <w:rPr>
                <w:rFonts w:ascii="Times New Roman" w:hAnsi="Times New Roman" w:cs="Times New Roman"/>
              </w:rPr>
              <w:t xml:space="preserve"> от </w:t>
            </w:r>
            <w:r w:rsidR="006E0AE1" w:rsidRPr="006E0AE1">
              <w:rPr>
                <w:rFonts w:ascii="Times New Roman" w:hAnsi="Times New Roman" w:cs="Times New Roman"/>
              </w:rPr>
              <w:t>23.08.2023</w:t>
            </w:r>
            <w:r w:rsidRPr="006E0AE1">
              <w:rPr>
                <w:rFonts w:ascii="Times New Roman" w:hAnsi="Times New Roman" w:cs="Times New Roman"/>
              </w:rPr>
              <w:t xml:space="preserve"> «</w:t>
            </w:r>
            <w:r w:rsidR="002D3418" w:rsidRPr="002D3418">
              <w:rPr>
                <w:rFonts w:ascii="Times New Roman" w:hAnsi="Times New Roman" w:cs="Times New Roman"/>
              </w:rPr>
              <w:t>Об утверждени</w:t>
            </w:r>
            <w:r w:rsidR="002D3418">
              <w:rPr>
                <w:rFonts w:ascii="Times New Roman" w:hAnsi="Times New Roman" w:cs="Times New Roman"/>
              </w:rPr>
              <w:t xml:space="preserve">и административного регламента </w:t>
            </w:r>
            <w:r w:rsidR="002D3418" w:rsidRPr="002D3418">
              <w:rPr>
                <w:rFonts w:ascii="Times New Roman" w:hAnsi="Times New Roman" w:cs="Times New Roman"/>
              </w:rPr>
              <w:t>предоставления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w:t>
            </w:r>
          </w:p>
        </w:tc>
        <w:tc>
          <w:tcPr>
            <w:tcW w:w="5098" w:type="dxa"/>
          </w:tcPr>
          <w:p w14:paraId="5749F922" w14:textId="77777777" w:rsidR="00B02AAC" w:rsidRDefault="00B02AAC" w:rsidP="00FE3E20">
            <w:pPr>
              <w:jc w:val="both"/>
              <w:rPr>
                <w:sz w:val="22"/>
                <w:szCs w:val="22"/>
              </w:rPr>
            </w:pPr>
          </w:p>
        </w:tc>
      </w:tr>
    </w:tbl>
    <w:p w14:paraId="08EFC326" w14:textId="77777777" w:rsidR="00231C4C" w:rsidRDefault="00231C4C" w:rsidP="00231C4C">
      <w:pPr>
        <w:jc w:val="both"/>
        <w:rPr>
          <w:sz w:val="22"/>
          <w:szCs w:val="22"/>
        </w:rPr>
      </w:pPr>
    </w:p>
    <w:p w14:paraId="711E2CB1" w14:textId="77777777" w:rsidR="00457D12" w:rsidRDefault="00457D12" w:rsidP="00457D12">
      <w:pPr>
        <w:ind w:firstLine="567"/>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на основании Распоряжения  Правительства  Ленинградской области от 27.08.2024 № 531-р «О внесении изменений в распоряжение Правительства Ленинградской области от 28 декабря 2015 года № 585-р», администрация МО «Дубровское городское поселение»</w:t>
      </w:r>
    </w:p>
    <w:p w14:paraId="2DA582BB" w14:textId="77777777" w:rsidR="006275DE" w:rsidRDefault="00E1686B" w:rsidP="00D93031">
      <w:pPr>
        <w:jc w:val="both"/>
        <w:rPr>
          <w:sz w:val="28"/>
          <w:szCs w:val="28"/>
        </w:rPr>
      </w:pPr>
      <w:r w:rsidRPr="00E1686B">
        <w:rPr>
          <w:sz w:val="28"/>
          <w:szCs w:val="28"/>
        </w:rPr>
        <w:t xml:space="preserve"> </w:t>
      </w:r>
    </w:p>
    <w:p w14:paraId="4195004C" w14:textId="77777777" w:rsidR="001B42E6" w:rsidRPr="00E1686B" w:rsidRDefault="00E1686B" w:rsidP="00D93031">
      <w:pPr>
        <w:jc w:val="both"/>
        <w:rPr>
          <w:sz w:val="28"/>
          <w:szCs w:val="28"/>
        </w:rPr>
      </w:pPr>
      <w:r w:rsidRPr="00E1686B">
        <w:rPr>
          <w:sz w:val="28"/>
          <w:szCs w:val="28"/>
        </w:rPr>
        <w:t>ПОСТАНОВЛЯ</w:t>
      </w:r>
      <w:r w:rsidR="001670EB">
        <w:rPr>
          <w:sz w:val="28"/>
          <w:szCs w:val="28"/>
        </w:rPr>
        <w:t>ЕТ</w:t>
      </w:r>
      <w:r w:rsidRPr="00E1686B">
        <w:rPr>
          <w:sz w:val="28"/>
          <w:szCs w:val="28"/>
        </w:rPr>
        <w:t>:</w:t>
      </w:r>
    </w:p>
    <w:p w14:paraId="0C393E93" w14:textId="77777777" w:rsidR="00CF5A59" w:rsidRDefault="00CF5A59" w:rsidP="004141C7">
      <w:pPr>
        <w:widowControl w:val="0"/>
        <w:autoSpaceDE w:val="0"/>
        <w:autoSpaceDN w:val="0"/>
        <w:adjustRightInd w:val="0"/>
        <w:ind w:firstLine="567"/>
        <w:jc w:val="both"/>
        <w:outlineLvl w:val="0"/>
        <w:rPr>
          <w:sz w:val="28"/>
          <w:szCs w:val="28"/>
        </w:rPr>
      </w:pPr>
    </w:p>
    <w:p w14:paraId="0B225483" w14:textId="77777777" w:rsidR="003570A1" w:rsidRDefault="00CF5A59" w:rsidP="00FA2D9F">
      <w:pPr>
        <w:widowControl w:val="0"/>
        <w:autoSpaceDE w:val="0"/>
        <w:autoSpaceDN w:val="0"/>
        <w:adjustRightInd w:val="0"/>
        <w:ind w:firstLine="567"/>
        <w:jc w:val="both"/>
        <w:outlineLvl w:val="0"/>
        <w:rPr>
          <w:sz w:val="28"/>
          <w:szCs w:val="28"/>
        </w:rPr>
      </w:pPr>
      <w:r>
        <w:rPr>
          <w:sz w:val="28"/>
          <w:szCs w:val="28"/>
        </w:rPr>
        <w:t>1</w:t>
      </w:r>
      <w:r w:rsidR="001670EB">
        <w:rPr>
          <w:sz w:val="28"/>
          <w:szCs w:val="28"/>
        </w:rPr>
        <w:t xml:space="preserve">. </w:t>
      </w:r>
      <w:r w:rsidR="004141C7">
        <w:rPr>
          <w:sz w:val="28"/>
          <w:szCs w:val="28"/>
        </w:rPr>
        <w:t xml:space="preserve"> </w:t>
      </w:r>
      <w:r w:rsidR="003570A1">
        <w:rPr>
          <w:sz w:val="28"/>
          <w:szCs w:val="28"/>
        </w:rPr>
        <w:t xml:space="preserve">В </w:t>
      </w:r>
      <w:r w:rsidR="00947114">
        <w:rPr>
          <w:sz w:val="28"/>
          <w:szCs w:val="28"/>
        </w:rPr>
        <w:t>П</w:t>
      </w:r>
      <w:r w:rsidR="003570A1">
        <w:rPr>
          <w:sz w:val="28"/>
          <w:szCs w:val="28"/>
        </w:rPr>
        <w:t xml:space="preserve">остановление администрации МО «Дубровское городское поселение» Всеволожского муниципального района </w:t>
      </w:r>
      <w:r w:rsidR="001670EB">
        <w:rPr>
          <w:sz w:val="28"/>
          <w:szCs w:val="28"/>
        </w:rPr>
        <w:t>Ленинградской области</w:t>
      </w:r>
      <w:r w:rsidR="003570A1">
        <w:rPr>
          <w:sz w:val="28"/>
          <w:szCs w:val="28"/>
        </w:rPr>
        <w:t xml:space="preserve"> №</w:t>
      </w:r>
      <w:r w:rsidR="00FE4F18">
        <w:rPr>
          <w:sz w:val="28"/>
          <w:szCs w:val="28"/>
        </w:rPr>
        <w:t xml:space="preserve"> </w:t>
      </w:r>
      <w:r w:rsidR="006E0AE1">
        <w:rPr>
          <w:sz w:val="28"/>
          <w:szCs w:val="28"/>
        </w:rPr>
        <w:t>367 от 23.08.2023</w:t>
      </w:r>
      <w:r w:rsidR="003570A1">
        <w:rPr>
          <w:sz w:val="28"/>
          <w:szCs w:val="28"/>
        </w:rPr>
        <w:t xml:space="preserve"> «</w:t>
      </w:r>
      <w:r w:rsidR="00FA2D9F" w:rsidRPr="00FA2D9F">
        <w:rPr>
          <w:sz w:val="28"/>
          <w:szCs w:val="28"/>
        </w:rPr>
        <w:t>Об утверждении административного регламента предоставления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w:t>
      </w:r>
      <w:r w:rsidR="00FA2D9F" w:rsidRPr="00FA2D9F">
        <w:rPr>
          <w:sz w:val="28"/>
          <w:szCs w:val="28"/>
        </w:rPr>
        <w:lastRenderedPageBreak/>
        <w:t>чества для собственных нужд, документации по планировке территории для размещения линейных объектов в границах одного поселения»</w:t>
      </w:r>
      <w:r w:rsidR="003570A1" w:rsidRPr="00E21B34">
        <w:rPr>
          <w:sz w:val="28"/>
          <w:szCs w:val="28"/>
        </w:rPr>
        <w:t xml:space="preserve"> внести </w:t>
      </w:r>
      <w:r w:rsidR="003570A1" w:rsidRPr="00CA0223">
        <w:rPr>
          <w:sz w:val="28"/>
          <w:szCs w:val="28"/>
        </w:rPr>
        <w:t>следующие изменения:</w:t>
      </w:r>
    </w:p>
    <w:p w14:paraId="3F10E787" w14:textId="77777777" w:rsidR="00802CCE" w:rsidRDefault="007D60B2" w:rsidP="00316307">
      <w:pPr>
        <w:widowControl w:val="0"/>
        <w:autoSpaceDE w:val="0"/>
        <w:autoSpaceDN w:val="0"/>
        <w:adjustRightInd w:val="0"/>
        <w:ind w:firstLine="567"/>
        <w:jc w:val="both"/>
        <w:outlineLvl w:val="0"/>
        <w:rPr>
          <w:sz w:val="28"/>
          <w:szCs w:val="28"/>
        </w:rPr>
      </w:pPr>
      <w:r>
        <w:rPr>
          <w:b/>
          <w:sz w:val="28"/>
          <w:szCs w:val="28"/>
        </w:rPr>
        <w:t>1</w:t>
      </w:r>
      <w:r w:rsidR="00316307" w:rsidRPr="003B1F1E">
        <w:rPr>
          <w:b/>
          <w:sz w:val="28"/>
          <w:szCs w:val="28"/>
        </w:rPr>
        <w:t>.1.</w:t>
      </w:r>
      <w:r w:rsidR="00316307">
        <w:rPr>
          <w:sz w:val="28"/>
          <w:szCs w:val="28"/>
        </w:rPr>
        <w:t xml:space="preserve"> </w:t>
      </w:r>
      <w:r w:rsidR="00802CCE">
        <w:rPr>
          <w:sz w:val="28"/>
          <w:szCs w:val="28"/>
        </w:rPr>
        <w:t>Наименование муниципальной услуги читать в следующей редакции:</w:t>
      </w:r>
    </w:p>
    <w:p w14:paraId="068EF9E4" w14:textId="77777777" w:rsidR="00802CCE" w:rsidRPr="00802CCE" w:rsidRDefault="00802CCE" w:rsidP="00316307">
      <w:pPr>
        <w:widowControl w:val="0"/>
        <w:autoSpaceDE w:val="0"/>
        <w:autoSpaceDN w:val="0"/>
        <w:adjustRightInd w:val="0"/>
        <w:ind w:firstLine="567"/>
        <w:jc w:val="both"/>
        <w:outlineLvl w:val="0"/>
        <w:rPr>
          <w:sz w:val="28"/>
          <w:szCs w:val="32"/>
        </w:rPr>
      </w:pPr>
      <w:r w:rsidRPr="00802CCE">
        <w:rPr>
          <w:sz w:val="28"/>
          <w:szCs w:val="32"/>
        </w:rPr>
        <w:t>«Утверждение документации по планировке территории для размещения объектов, указанных в частях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w:t>
      </w:r>
      <w:r>
        <w:rPr>
          <w:sz w:val="28"/>
          <w:szCs w:val="32"/>
        </w:rPr>
        <w:t>.</w:t>
      </w:r>
    </w:p>
    <w:p w14:paraId="36155D1F" w14:textId="77777777" w:rsidR="00802CCE" w:rsidRDefault="00316307" w:rsidP="00316307">
      <w:pPr>
        <w:ind w:firstLine="567"/>
        <w:jc w:val="both"/>
        <w:rPr>
          <w:sz w:val="28"/>
          <w:szCs w:val="28"/>
        </w:rPr>
      </w:pPr>
      <w:r w:rsidRPr="009030D2">
        <w:rPr>
          <w:b/>
          <w:sz w:val="28"/>
          <w:szCs w:val="28"/>
        </w:rPr>
        <w:t>1.</w:t>
      </w:r>
      <w:r>
        <w:rPr>
          <w:b/>
          <w:sz w:val="28"/>
          <w:szCs w:val="28"/>
        </w:rPr>
        <w:t>2</w:t>
      </w:r>
      <w:r w:rsidRPr="009030D2">
        <w:rPr>
          <w:b/>
          <w:sz w:val="28"/>
          <w:szCs w:val="28"/>
        </w:rPr>
        <w:t>.</w:t>
      </w:r>
      <w:r w:rsidRPr="00A538EE">
        <w:rPr>
          <w:sz w:val="28"/>
          <w:szCs w:val="28"/>
        </w:rPr>
        <w:t xml:space="preserve"> </w:t>
      </w:r>
      <w:r w:rsidR="00802CCE">
        <w:rPr>
          <w:sz w:val="28"/>
          <w:szCs w:val="28"/>
        </w:rPr>
        <w:t>Пункт 1.2 раздела 1. «</w:t>
      </w:r>
      <w:r w:rsidR="00802CCE" w:rsidRPr="00802CCE">
        <w:rPr>
          <w:sz w:val="28"/>
          <w:szCs w:val="28"/>
        </w:rPr>
        <w:t>Общие положения</w:t>
      </w:r>
      <w:r w:rsidR="00802CCE">
        <w:rPr>
          <w:sz w:val="28"/>
          <w:szCs w:val="28"/>
        </w:rPr>
        <w:t>» изложить в новой редакции:</w:t>
      </w:r>
    </w:p>
    <w:p w14:paraId="6CA23810" w14:textId="77777777" w:rsidR="00802CCE" w:rsidRPr="00802CCE" w:rsidRDefault="00802CCE" w:rsidP="00802CCE">
      <w:pPr>
        <w:pStyle w:val="ad"/>
        <w:ind w:firstLine="567"/>
        <w:jc w:val="both"/>
        <w:rPr>
          <w:rFonts w:ascii="Times New Roman" w:hAnsi="Times New Roman" w:cs="Times New Roman"/>
          <w:sz w:val="28"/>
        </w:rPr>
      </w:pPr>
      <w:r w:rsidRPr="00802CCE">
        <w:t>«</w:t>
      </w:r>
      <w:r w:rsidRPr="00802CCE">
        <w:rPr>
          <w:rFonts w:ascii="Times New Roman" w:hAnsi="Times New Roman" w:cs="Times New Roman"/>
          <w:sz w:val="28"/>
        </w:rPr>
        <w:t>1.2. Заявителями, имеющими право на получение муниципальной услуги, являются юридические и физические лица, на основании обращения которых принято решение о подготовке документации по планировке территории, а также лица, указанные в части 1.1 статьи 45 Градостроительного кодекса Российской Федерации (далее - Заявитель).</w:t>
      </w:r>
    </w:p>
    <w:p w14:paraId="264DBACB" w14:textId="77777777" w:rsidR="00802CCE" w:rsidRPr="00802CCE" w:rsidRDefault="00802CCE" w:rsidP="00802CCE">
      <w:pPr>
        <w:pStyle w:val="ad"/>
        <w:ind w:firstLine="567"/>
        <w:jc w:val="both"/>
        <w:rPr>
          <w:rFonts w:ascii="Times New Roman" w:hAnsi="Times New Roman" w:cs="Times New Roman"/>
          <w:sz w:val="28"/>
        </w:rPr>
      </w:pPr>
      <w:r w:rsidRPr="00802CCE">
        <w:rPr>
          <w:rFonts w:ascii="Times New Roman" w:hAnsi="Times New Roman" w:cs="Times New Roman"/>
          <w:sz w:val="28"/>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14:paraId="0F03D6B0" w14:textId="77777777" w:rsidR="00802CCE" w:rsidRPr="00802CCE" w:rsidRDefault="00802CCE" w:rsidP="00802CCE">
      <w:pPr>
        <w:pStyle w:val="ad"/>
        <w:ind w:firstLine="567"/>
        <w:jc w:val="both"/>
        <w:rPr>
          <w:rFonts w:ascii="Times New Roman" w:hAnsi="Times New Roman" w:cs="Times New Roman"/>
          <w:sz w:val="28"/>
        </w:rPr>
      </w:pPr>
      <w:r w:rsidRPr="00802CCE">
        <w:rPr>
          <w:rFonts w:ascii="Times New Roman" w:hAnsi="Times New Roman" w:cs="Times New Roman"/>
          <w:sz w:val="28"/>
        </w:rPr>
        <w:t xml:space="preserve">В качестве уполномоченного представителя заявителя может быть лицо, указанное в </w:t>
      </w:r>
      <w:hyperlink r:id="rId8" w:history="1">
        <w:r w:rsidRPr="00802CCE">
          <w:rPr>
            <w:rFonts w:ascii="Times New Roman" w:hAnsi="Times New Roman" w:cs="Times New Roman"/>
            <w:sz w:val="28"/>
          </w:rPr>
          <w:t>части 2 статьи 5</w:t>
        </w:r>
      </w:hyperlink>
      <w:r w:rsidRPr="00802CCE">
        <w:rPr>
          <w:rFonts w:ascii="Times New Roman" w:hAnsi="Times New Roman" w:cs="Times New Roman"/>
          <w:sz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14FE8B8" w14:textId="77777777" w:rsidR="00316307" w:rsidRDefault="00802CCE" w:rsidP="00802CCE">
      <w:pPr>
        <w:ind w:firstLine="567"/>
        <w:jc w:val="both"/>
        <w:rPr>
          <w:sz w:val="28"/>
          <w:szCs w:val="28"/>
        </w:rPr>
      </w:pPr>
      <w:r w:rsidRPr="00802CCE">
        <w:rPr>
          <w:b/>
          <w:sz w:val="28"/>
          <w:szCs w:val="28"/>
        </w:rPr>
        <w:t>1.3.</w:t>
      </w:r>
      <w:r>
        <w:rPr>
          <w:sz w:val="28"/>
          <w:szCs w:val="28"/>
        </w:rPr>
        <w:t xml:space="preserve"> Абзац</w:t>
      </w:r>
      <w:r w:rsidR="00316307" w:rsidRPr="001A781B">
        <w:rPr>
          <w:sz w:val="28"/>
          <w:szCs w:val="28"/>
        </w:rPr>
        <w:t xml:space="preserve"> </w:t>
      </w:r>
      <w:r>
        <w:rPr>
          <w:sz w:val="28"/>
          <w:szCs w:val="28"/>
        </w:rPr>
        <w:t xml:space="preserve">второй </w:t>
      </w:r>
      <w:r w:rsidR="00316307" w:rsidRPr="001A781B">
        <w:rPr>
          <w:sz w:val="28"/>
          <w:szCs w:val="28"/>
        </w:rPr>
        <w:t>пункт</w:t>
      </w:r>
      <w:r>
        <w:rPr>
          <w:sz w:val="28"/>
          <w:szCs w:val="28"/>
        </w:rPr>
        <w:t>а</w:t>
      </w:r>
      <w:r w:rsidR="00316307" w:rsidRPr="001A781B">
        <w:rPr>
          <w:sz w:val="28"/>
          <w:szCs w:val="28"/>
        </w:rPr>
        <w:t xml:space="preserve"> 2.</w:t>
      </w:r>
      <w:r>
        <w:rPr>
          <w:sz w:val="28"/>
          <w:szCs w:val="28"/>
        </w:rPr>
        <w:t>1</w:t>
      </w:r>
      <w:r w:rsidR="00316307" w:rsidRPr="001A781B">
        <w:rPr>
          <w:sz w:val="28"/>
          <w:szCs w:val="28"/>
        </w:rPr>
        <w:t xml:space="preserve">. раздела 2 «Стандарт предоставления </w:t>
      </w:r>
      <w:r>
        <w:rPr>
          <w:sz w:val="28"/>
          <w:szCs w:val="28"/>
        </w:rPr>
        <w:t>изложить в следующей редакции:</w:t>
      </w:r>
    </w:p>
    <w:p w14:paraId="119F98F6" w14:textId="77777777" w:rsidR="00802CCE" w:rsidRDefault="00802CCE" w:rsidP="00802CCE">
      <w:pPr>
        <w:ind w:firstLine="567"/>
        <w:jc w:val="both"/>
        <w:rPr>
          <w:sz w:val="28"/>
          <w:szCs w:val="28"/>
        </w:rPr>
      </w:pPr>
      <w:r>
        <w:rPr>
          <w:sz w:val="28"/>
          <w:szCs w:val="28"/>
        </w:rPr>
        <w:t>«</w:t>
      </w:r>
      <w:r w:rsidRPr="00802CCE">
        <w:rPr>
          <w:sz w:val="28"/>
          <w:szCs w:val="28"/>
        </w:rPr>
        <w:t>Сокращенное наименование муниципальной услуги: муниципальная услуга по утверждению документации по планировке территории</w:t>
      </w:r>
      <w:r>
        <w:rPr>
          <w:sz w:val="28"/>
          <w:szCs w:val="28"/>
        </w:rPr>
        <w:t>»</w:t>
      </w:r>
      <w:r w:rsidRPr="00802CCE">
        <w:rPr>
          <w:sz w:val="28"/>
          <w:szCs w:val="28"/>
        </w:rPr>
        <w:t>.</w:t>
      </w:r>
    </w:p>
    <w:p w14:paraId="32BBDF19" w14:textId="77777777" w:rsidR="00802CCE" w:rsidRDefault="00316307" w:rsidP="00802CCE">
      <w:pPr>
        <w:ind w:firstLine="567"/>
        <w:jc w:val="both"/>
        <w:rPr>
          <w:sz w:val="28"/>
          <w:szCs w:val="28"/>
        </w:rPr>
      </w:pPr>
      <w:r w:rsidRPr="00450F57">
        <w:rPr>
          <w:b/>
          <w:sz w:val="28"/>
          <w:szCs w:val="28"/>
        </w:rPr>
        <w:t>1.</w:t>
      </w:r>
      <w:r w:rsidR="00802CCE">
        <w:rPr>
          <w:b/>
          <w:sz w:val="28"/>
          <w:szCs w:val="28"/>
        </w:rPr>
        <w:t>4</w:t>
      </w:r>
      <w:r w:rsidRPr="00450F57">
        <w:rPr>
          <w:b/>
          <w:sz w:val="28"/>
          <w:szCs w:val="28"/>
        </w:rPr>
        <w:t>.</w:t>
      </w:r>
      <w:r w:rsidRPr="006275DE">
        <w:rPr>
          <w:sz w:val="28"/>
          <w:szCs w:val="28"/>
        </w:rPr>
        <w:t xml:space="preserve"> </w:t>
      </w:r>
      <w:r w:rsidR="00802CCE">
        <w:rPr>
          <w:sz w:val="28"/>
          <w:szCs w:val="28"/>
        </w:rPr>
        <w:t>Внести в</w:t>
      </w:r>
      <w:r w:rsidR="00802CCE" w:rsidRPr="001A781B">
        <w:rPr>
          <w:sz w:val="28"/>
          <w:szCs w:val="28"/>
        </w:rPr>
        <w:t xml:space="preserve"> пункт 2.</w:t>
      </w:r>
      <w:r w:rsidR="00802CCE">
        <w:rPr>
          <w:sz w:val="28"/>
          <w:szCs w:val="28"/>
        </w:rPr>
        <w:t>3</w:t>
      </w:r>
      <w:r w:rsidR="00802CCE" w:rsidRPr="001A781B">
        <w:rPr>
          <w:sz w:val="28"/>
          <w:szCs w:val="28"/>
        </w:rPr>
        <w:t>. раздела 2 «Стандарт предоставления</w:t>
      </w:r>
      <w:r w:rsidR="00802CCE">
        <w:rPr>
          <w:sz w:val="28"/>
          <w:szCs w:val="28"/>
        </w:rPr>
        <w:t>»</w:t>
      </w:r>
      <w:r w:rsidR="00802CCE" w:rsidRPr="001A781B">
        <w:rPr>
          <w:sz w:val="28"/>
          <w:szCs w:val="28"/>
        </w:rPr>
        <w:t xml:space="preserve"> </w:t>
      </w:r>
      <w:r w:rsidR="00802CCE">
        <w:rPr>
          <w:sz w:val="28"/>
          <w:szCs w:val="28"/>
        </w:rPr>
        <w:t>внести следующие изменения:</w:t>
      </w:r>
    </w:p>
    <w:p w14:paraId="6C6A91BA" w14:textId="77777777" w:rsidR="00802CCE" w:rsidRPr="00802CCE" w:rsidRDefault="00802CCE" w:rsidP="00802CCE">
      <w:pPr>
        <w:ind w:firstLine="567"/>
        <w:jc w:val="both"/>
        <w:rPr>
          <w:sz w:val="28"/>
          <w:szCs w:val="28"/>
        </w:rPr>
      </w:pPr>
      <w:r>
        <w:rPr>
          <w:sz w:val="28"/>
          <w:szCs w:val="28"/>
        </w:rPr>
        <w:t>- а</w:t>
      </w:r>
      <w:r w:rsidRPr="00802CCE">
        <w:rPr>
          <w:sz w:val="28"/>
          <w:szCs w:val="28"/>
        </w:rPr>
        <w:t>бзац первый</w:t>
      </w:r>
      <w:r w:rsidRPr="00802CCE">
        <w:t xml:space="preserve"> </w:t>
      </w:r>
      <w:r w:rsidRPr="00802CCE">
        <w:rPr>
          <w:sz w:val="28"/>
          <w:szCs w:val="28"/>
        </w:rPr>
        <w:t>изложить в следующей редакции</w:t>
      </w:r>
    </w:p>
    <w:p w14:paraId="4F658FFE" w14:textId="77777777" w:rsidR="00802CCE" w:rsidRPr="00A704F0" w:rsidRDefault="00802CCE" w:rsidP="00802CCE">
      <w:pPr>
        <w:pStyle w:val="ConsPlusNormal"/>
        <w:ind w:firstLine="567"/>
        <w:jc w:val="both"/>
        <w:rPr>
          <w:rFonts w:ascii="Times New Roman" w:hAnsi="Times New Roman" w:cs="Times New Roman"/>
          <w:sz w:val="28"/>
          <w:szCs w:val="28"/>
        </w:rPr>
      </w:pPr>
      <w:r>
        <w:rPr>
          <w:sz w:val="28"/>
          <w:szCs w:val="28"/>
        </w:rPr>
        <w:t>«</w:t>
      </w:r>
      <w:r w:rsidRPr="0075661E">
        <w:rPr>
          <w:rFonts w:ascii="Times New Roman" w:hAnsi="Times New Roman" w:cs="Times New Roman"/>
          <w:sz w:val="28"/>
          <w:szCs w:val="28"/>
        </w:rPr>
        <w:t>2.3. Результатом предоставления муниципальной услуги является один из следующих документов</w:t>
      </w:r>
      <w:r w:rsidRPr="00A704F0">
        <w:rPr>
          <w:rFonts w:ascii="Times New Roman" w:hAnsi="Times New Roman" w:cs="Times New Roman"/>
          <w:sz w:val="28"/>
          <w:szCs w:val="28"/>
        </w:rPr>
        <w:t>:</w:t>
      </w:r>
    </w:p>
    <w:p w14:paraId="0651F432" w14:textId="77777777" w:rsidR="00802CCE" w:rsidRPr="00802CCE" w:rsidRDefault="00802CCE" w:rsidP="00802CCE">
      <w:pPr>
        <w:autoSpaceDE w:val="0"/>
        <w:autoSpaceDN w:val="0"/>
        <w:adjustRightInd w:val="0"/>
        <w:ind w:firstLine="567"/>
        <w:jc w:val="both"/>
        <w:rPr>
          <w:strike/>
          <w:sz w:val="28"/>
          <w:szCs w:val="28"/>
        </w:rPr>
      </w:pPr>
      <w:r w:rsidRPr="00802CCE">
        <w:rPr>
          <w:sz w:val="28"/>
          <w:szCs w:val="28"/>
        </w:rPr>
        <w:t xml:space="preserve">1) уведомление заявителя об утверждении документации по планировке территории (далее - Документация); </w:t>
      </w:r>
    </w:p>
    <w:p w14:paraId="1111CB61" w14:textId="77777777" w:rsidR="00802CCE" w:rsidRDefault="00802CCE" w:rsidP="00802CCE">
      <w:pPr>
        <w:ind w:firstLine="567"/>
        <w:jc w:val="both"/>
        <w:rPr>
          <w:sz w:val="28"/>
          <w:szCs w:val="28"/>
        </w:rPr>
      </w:pPr>
      <w:r w:rsidRPr="00802CCE">
        <w:rPr>
          <w:sz w:val="28"/>
          <w:szCs w:val="28"/>
        </w:rPr>
        <w:t xml:space="preserve">2) письмо </w:t>
      </w:r>
      <w:r>
        <w:rPr>
          <w:sz w:val="28"/>
          <w:szCs w:val="28"/>
        </w:rPr>
        <w:t>а</w:t>
      </w:r>
      <w:r w:rsidRPr="00802CCE">
        <w:rPr>
          <w:sz w:val="28"/>
          <w:szCs w:val="28"/>
        </w:rPr>
        <w:t>дминистрации</w:t>
      </w:r>
      <w:r>
        <w:rPr>
          <w:sz w:val="28"/>
          <w:szCs w:val="28"/>
        </w:rPr>
        <w:t xml:space="preserve"> МО</w:t>
      </w:r>
      <w:r w:rsidRPr="00802CCE">
        <w:rPr>
          <w:sz w:val="28"/>
          <w:szCs w:val="28"/>
        </w:rPr>
        <w:t xml:space="preserve"> в адрес заявителя с информацией об отказе в предоставлении муниципальной услуги</w:t>
      </w:r>
      <w:r>
        <w:rPr>
          <w:sz w:val="28"/>
          <w:szCs w:val="28"/>
        </w:rPr>
        <w:t>»;</w:t>
      </w:r>
    </w:p>
    <w:p w14:paraId="72B3F7F7" w14:textId="77777777" w:rsidR="00802CCE" w:rsidRDefault="00802CCE" w:rsidP="00802CCE">
      <w:pPr>
        <w:ind w:firstLine="567"/>
        <w:jc w:val="both"/>
        <w:rPr>
          <w:sz w:val="28"/>
          <w:szCs w:val="28"/>
        </w:rPr>
      </w:pPr>
      <w:r>
        <w:rPr>
          <w:sz w:val="28"/>
          <w:szCs w:val="28"/>
        </w:rPr>
        <w:t>- дополнить пункт третьим, четвертым и пятым абзацами и изложить из в следующей редакции:</w:t>
      </w:r>
    </w:p>
    <w:p w14:paraId="7D3CB39D" w14:textId="77777777" w:rsidR="00802CCE" w:rsidRPr="00802CCE" w:rsidRDefault="00802CCE" w:rsidP="00802CCE">
      <w:pPr>
        <w:ind w:firstLine="567"/>
        <w:jc w:val="both"/>
        <w:rPr>
          <w:sz w:val="28"/>
          <w:szCs w:val="28"/>
        </w:rPr>
      </w:pPr>
      <w:r>
        <w:rPr>
          <w:sz w:val="28"/>
          <w:szCs w:val="28"/>
        </w:rPr>
        <w:t>«</w:t>
      </w:r>
      <w:r w:rsidRPr="00802CCE">
        <w:rPr>
          <w:sz w:val="28"/>
          <w:szCs w:val="28"/>
        </w:rPr>
        <w:t xml:space="preserve">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w:t>
      </w:r>
      <w:r w:rsidRPr="00802CCE">
        <w:rPr>
          <w:sz w:val="28"/>
          <w:szCs w:val="28"/>
        </w:rPr>
        <w:lastRenderedPageBreak/>
        <w:t>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CC39C07" w14:textId="77777777" w:rsidR="00802CCE" w:rsidRPr="00802CCE" w:rsidRDefault="00802CCE" w:rsidP="00802CCE">
      <w:pPr>
        <w:ind w:firstLine="567"/>
        <w:jc w:val="both"/>
        <w:rPr>
          <w:sz w:val="28"/>
          <w:szCs w:val="28"/>
        </w:rPr>
      </w:pPr>
      <w:r w:rsidRPr="00802CCE">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745741D" w14:textId="77777777" w:rsidR="00802CCE" w:rsidRPr="0075661E" w:rsidRDefault="00802CCE" w:rsidP="00802CCE">
      <w:pPr>
        <w:ind w:firstLine="567"/>
        <w:jc w:val="both"/>
        <w:rPr>
          <w:sz w:val="28"/>
          <w:szCs w:val="28"/>
        </w:rPr>
      </w:pPr>
      <w:r w:rsidRPr="00802CCE">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частью 3 статьи 5 Федерального закона № 210-ФЗ</w:t>
      </w:r>
      <w:r>
        <w:rPr>
          <w:sz w:val="28"/>
          <w:szCs w:val="28"/>
        </w:rPr>
        <w:t>»</w:t>
      </w:r>
      <w:r w:rsidRPr="00802CCE">
        <w:rPr>
          <w:sz w:val="28"/>
          <w:szCs w:val="28"/>
        </w:rPr>
        <w:t>.</w:t>
      </w:r>
    </w:p>
    <w:p w14:paraId="5E843F85" w14:textId="77777777" w:rsidR="00316307" w:rsidRDefault="00316307" w:rsidP="00316307">
      <w:pPr>
        <w:widowControl w:val="0"/>
        <w:autoSpaceDE w:val="0"/>
        <w:autoSpaceDN w:val="0"/>
        <w:adjustRightInd w:val="0"/>
        <w:ind w:firstLine="567"/>
        <w:jc w:val="both"/>
        <w:outlineLvl w:val="0"/>
        <w:rPr>
          <w:sz w:val="28"/>
          <w:szCs w:val="28"/>
        </w:rPr>
      </w:pPr>
      <w:r w:rsidRPr="003231A9">
        <w:rPr>
          <w:b/>
          <w:sz w:val="28"/>
          <w:szCs w:val="28"/>
        </w:rPr>
        <w:t>1.</w:t>
      </w:r>
      <w:r w:rsidR="00802CCE">
        <w:rPr>
          <w:b/>
          <w:sz w:val="28"/>
          <w:szCs w:val="28"/>
        </w:rPr>
        <w:t>5</w:t>
      </w:r>
      <w:r w:rsidRPr="003231A9">
        <w:rPr>
          <w:b/>
          <w:sz w:val="28"/>
          <w:szCs w:val="28"/>
        </w:rPr>
        <w:t xml:space="preserve">. </w:t>
      </w:r>
      <w:r w:rsidR="00802CCE">
        <w:rPr>
          <w:sz w:val="28"/>
          <w:szCs w:val="28"/>
        </w:rPr>
        <w:t>Пункт 2.4</w:t>
      </w:r>
      <w:r w:rsidRPr="006275DE">
        <w:rPr>
          <w:sz w:val="28"/>
          <w:szCs w:val="28"/>
        </w:rPr>
        <w:t xml:space="preserve"> раздела 2. </w:t>
      </w:r>
      <w:r>
        <w:rPr>
          <w:sz w:val="28"/>
          <w:szCs w:val="28"/>
        </w:rPr>
        <w:t>«Стандарт предоставления муници</w:t>
      </w:r>
      <w:r w:rsidRPr="006275DE">
        <w:rPr>
          <w:sz w:val="28"/>
          <w:szCs w:val="28"/>
        </w:rPr>
        <w:t xml:space="preserve">пальной услуги» </w:t>
      </w:r>
      <w:r w:rsidR="00802CCE">
        <w:rPr>
          <w:sz w:val="28"/>
          <w:szCs w:val="28"/>
        </w:rPr>
        <w:t>изложить в следующей редакции:</w:t>
      </w:r>
    </w:p>
    <w:p w14:paraId="1285B9FF" w14:textId="77777777" w:rsidR="00802CCE" w:rsidRPr="00416622" w:rsidRDefault="00802CCE" w:rsidP="00802CCE">
      <w:pPr>
        <w:pStyle w:val="ConsPlusNormal"/>
        <w:ind w:firstLine="540"/>
        <w:jc w:val="both"/>
        <w:rPr>
          <w:rFonts w:ascii="Times New Roman" w:hAnsi="Times New Roman" w:cs="Times New Roman"/>
          <w:strike/>
          <w:sz w:val="28"/>
          <w:szCs w:val="28"/>
        </w:rPr>
      </w:pPr>
      <w:r w:rsidRPr="00416622">
        <w:rPr>
          <w:sz w:val="28"/>
          <w:szCs w:val="28"/>
        </w:rPr>
        <w:t>«</w:t>
      </w:r>
      <w:r w:rsidRPr="00416622">
        <w:rPr>
          <w:rFonts w:ascii="Times New Roman" w:hAnsi="Times New Roman" w:cs="Times New Roman"/>
          <w:sz w:val="28"/>
          <w:szCs w:val="28"/>
        </w:rPr>
        <w:t xml:space="preserve">2.4. Муниципальная услуга предоставляется в срок не превышающий 15 рабочих дней со дня поступления </w:t>
      </w:r>
      <w:r w:rsidR="00416622" w:rsidRPr="00416622">
        <w:rPr>
          <w:rFonts w:ascii="Times New Roman" w:hAnsi="Times New Roman" w:cs="Times New Roman"/>
          <w:sz w:val="28"/>
          <w:szCs w:val="28"/>
        </w:rPr>
        <w:t>Д</w:t>
      </w:r>
      <w:r w:rsidRPr="00416622">
        <w:rPr>
          <w:rFonts w:ascii="Times New Roman" w:hAnsi="Times New Roman" w:cs="Times New Roman"/>
          <w:sz w:val="28"/>
          <w:szCs w:val="28"/>
        </w:rPr>
        <w:t xml:space="preserve">окументации в администрацию МО, </w:t>
      </w:r>
      <w:r w:rsidRPr="00416622">
        <w:rPr>
          <w:rFonts w:ascii="Times New Roman" w:eastAsiaTheme="minorHAnsi" w:hAnsi="Times New Roman"/>
          <w:sz w:val="28"/>
          <w:szCs w:val="28"/>
          <w:lang w:eastAsia="en-US"/>
        </w:rPr>
        <w:t>в случае установленного законодательством отсутствия необходимости для организации проведения общественных обсуждений или публичных слушаний</w:t>
      </w:r>
      <w:r w:rsidRPr="00416622">
        <w:rPr>
          <w:rFonts w:ascii="Times New Roman" w:hAnsi="Times New Roman"/>
          <w:sz w:val="28"/>
          <w:szCs w:val="28"/>
        </w:rPr>
        <w:t>.</w:t>
      </w:r>
    </w:p>
    <w:p w14:paraId="2F3D1599" w14:textId="77777777" w:rsidR="00802CCE" w:rsidRPr="00416622" w:rsidRDefault="00802CCE" w:rsidP="00802CCE">
      <w:pPr>
        <w:ind w:firstLine="709"/>
        <w:jc w:val="both"/>
        <w:rPr>
          <w:sz w:val="28"/>
          <w:szCs w:val="28"/>
        </w:rPr>
      </w:pPr>
      <w:r w:rsidRPr="00416622">
        <w:rPr>
          <w:sz w:val="28"/>
          <w:szCs w:val="28"/>
        </w:rPr>
        <w:t xml:space="preserve">2.4.1. В случае организации </w:t>
      </w:r>
      <w:r w:rsidR="00416622" w:rsidRPr="00416622">
        <w:rPr>
          <w:sz w:val="28"/>
          <w:szCs w:val="28"/>
        </w:rPr>
        <w:t>администрацией МО</w:t>
      </w:r>
      <w:r w:rsidRPr="00416622">
        <w:rPr>
          <w:sz w:val="28"/>
          <w:szCs w:val="28"/>
        </w:rPr>
        <w:t xml:space="preserve"> проведения общественных обсуждений или публичных слушаний предоставление муниципальной услуги приостанавливается на срок до дня поступления в </w:t>
      </w:r>
      <w:r w:rsidR="00416622" w:rsidRPr="00416622">
        <w:rPr>
          <w:sz w:val="28"/>
          <w:szCs w:val="28"/>
        </w:rPr>
        <w:t>администрацию МО</w:t>
      </w:r>
      <w:r w:rsidRPr="00416622">
        <w:rPr>
          <w:sz w:val="28"/>
          <w:szCs w:val="28"/>
        </w:rPr>
        <w:t xml:space="preserve"> заверенной организатором общественных обсуждений или публичных слушаний копии заключения о результатах общественных обсуждений или публичных слушаний в отношении Документации.</w:t>
      </w:r>
    </w:p>
    <w:p w14:paraId="55725DA1" w14:textId="77777777" w:rsidR="00802CCE" w:rsidRPr="0075661E" w:rsidRDefault="00802CCE" w:rsidP="00802CCE">
      <w:pPr>
        <w:jc w:val="both"/>
        <w:rPr>
          <w:sz w:val="28"/>
          <w:szCs w:val="28"/>
        </w:rPr>
      </w:pPr>
      <w:r w:rsidRPr="00416622">
        <w:rPr>
          <w:sz w:val="28"/>
          <w:szCs w:val="28"/>
        </w:rPr>
        <w:tab/>
        <w:t xml:space="preserve">2.4.2. Дальнейшее предоставление муниципальной услуги осуществляется в срок, не превышающий 15 рабочих дней со дня поступления в </w:t>
      </w:r>
      <w:r w:rsidR="00416622" w:rsidRPr="00416622">
        <w:rPr>
          <w:sz w:val="28"/>
          <w:szCs w:val="28"/>
        </w:rPr>
        <w:t>администрацию МО</w:t>
      </w:r>
      <w:r w:rsidRPr="00416622">
        <w:rPr>
          <w:sz w:val="28"/>
          <w:szCs w:val="28"/>
        </w:rPr>
        <w:t xml:space="preserve"> заверенной организатором общественных обсуждений или публичных слушаний копии заключения о результатах общественных обсуждений или публичных сл</w:t>
      </w:r>
      <w:r w:rsidR="00416622">
        <w:rPr>
          <w:sz w:val="28"/>
          <w:szCs w:val="28"/>
        </w:rPr>
        <w:t>ушаний в отношении Документации».</w:t>
      </w:r>
    </w:p>
    <w:p w14:paraId="1F7EDB88" w14:textId="77777777" w:rsidR="00416622" w:rsidRDefault="00316307" w:rsidP="00316307">
      <w:pPr>
        <w:widowControl w:val="0"/>
        <w:autoSpaceDE w:val="0"/>
        <w:autoSpaceDN w:val="0"/>
        <w:adjustRightInd w:val="0"/>
        <w:ind w:firstLine="567"/>
        <w:jc w:val="both"/>
        <w:outlineLvl w:val="0"/>
        <w:rPr>
          <w:sz w:val="28"/>
          <w:szCs w:val="28"/>
        </w:rPr>
      </w:pPr>
      <w:r w:rsidRPr="0039477D">
        <w:rPr>
          <w:b/>
          <w:sz w:val="28"/>
          <w:szCs w:val="28"/>
        </w:rPr>
        <w:t>1.</w:t>
      </w:r>
      <w:r w:rsidR="00416622">
        <w:rPr>
          <w:b/>
          <w:sz w:val="28"/>
          <w:szCs w:val="28"/>
        </w:rPr>
        <w:t>6</w:t>
      </w:r>
      <w:r w:rsidRPr="0039477D">
        <w:rPr>
          <w:b/>
          <w:sz w:val="28"/>
          <w:szCs w:val="28"/>
        </w:rPr>
        <w:t>.</w:t>
      </w:r>
      <w:r>
        <w:rPr>
          <w:sz w:val="28"/>
          <w:szCs w:val="28"/>
        </w:rPr>
        <w:t xml:space="preserve"> </w:t>
      </w:r>
      <w:r w:rsidR="00416622">
        <w:rPr>
          <w:sz w:val="28"/>
          <w:szCs w:val="28"/>
        </w:rPr>
        <w:t>Внести в пункт 2.6</w:t>
      </w:r>
      <w:r w:rsidRPr="0039477D">
        <w:rPr>
          <w:sz w:val="28"/>
          <w:szCs w:val="28"/>
        </w:rPr>
        <w:t xml:space="preserve"> раздела</w:t>
      </w:r>
      <w:r>
        <w:rPr>
          <w:sz w:val="28"/>
          <w:szCs w:val="28"/>
        </w:rPr>
        <w:t xml:space="preserve"> 2. «Стандарт предоставления му</w:t>
      </w:r>
      <w:r w:rsidRPr="0039477D">
        <w:rPr>
          <w:sz w:val="28"/>
          <w:szCs w:val="28"/>
        </w:rPr>
        <w:t xml:space="preserve">ниципальной услуги» </w:t>
      </w:r>
      <w:r w:rsidR="00416622">
        <w:rPr>
          <w:sz w:val="28"/>
          <w:szCs w:val="28"/>
        </w:rPr>
        <w:t>следующие изменения:</w:t>
      </w:r>
    </w:p>
    <w:p w14:paraId="60B8B56A" w14:textId="77777777" w:rsidR="00416622" w:rsidRDefault="00416622" w:rsidP="00316307">
      <w:pPr>
        <w:widowControl w:val="0"/>
        <w:autoSpaceDE w:val="0"/>
        <w:autoSpaceDN w:val="0"/>
        <w:adjustRightInd w:val="0"/>
        <w:ind w:firstLine="567"/>
        <w:jc w:val="both"/>
        <w:outlineLvl w:val="0"/>
        <w:rPr>
          <w:sz w:val="28"/>
          <w:szCs w:val="28"/>
        </w:rPr>
      </w:pPr>
      <w:r>
        <w:rPr>
          <w:sz w:val="28"/>
          <w:szCs w:val="28"/>
        </w:rPr>
        <w:t>- подпункт 4) изложить в следующей редакции:</w:t>
      </w:r>
    </w:p>
    <w:p w14:paraId="29148883" w14:textId="77777777" w:rsidR="00416622" w:rsidRDefault="00416622" w:rsidP="00316307">
      <w:pPr>
        <w:widowControl w:val="0"/>
        <w:autoSpaceDE w:val="0"/>
        <w:autoSpaceDN w:val="0"/>
        <w:adjustRightInd w:val="0"/>
        <w:ind w:firstLine="567"/>
        <w:jc w:val="both"/>
        <w:outlineLvl w:val="0"/>
        <w:rPr>
          <w:sz w:val="28"/>
          <w:szCs w:val="28"/>
        </w:rPr>
      </w:pPr>
      <w:r>
        <w:rPr>
          <w:sz w:val="28"/>
          <w:szCs w:val="28"/>
        </w:rPr>
        <w:t>«4)</w:t>
      </w:r>
      <w:r w:rsidRPr="00416622">
        <w:t xml:space="preserve"> </w:t>
      </w:r>
      <w:r w:rsidRPr="00416622">
        <w:rPr>
          <w:sz w:val="28"/>
          <w:szCs w:val="28"/>
        </w:rPr>
        <w:t>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r>
        <w:rPr>
          <w:sz w:val="28"/>
          <w:szCs w:val="28"/>
        </w:rPr>
        <w:t>»</w:t>
      </w:r>
    </w:p>
    <w:p w14:paraId="13C5DDBD" w14:textId="77777777" w:rsidR="00316307" w:rsidRDefault="00416622" w:rsidP="00316307">
      <w:pPr>
        <w:widowControl w:val="0"/>
        <w:autoSpaceDE w:val="0"/>
        <w:autoSpaceDN w:val="0"/>
        <w:adjustRightInd w:val="0"/>
        <w:ind w:firstLine="567"/>
        <w:jc w:val="both"/>
        <w:outlineLvl w:val="0"/>
        <w:rPr>
          <w:sz w:val="28"/>
          <w:szCs w:val="28"/>
        </w:rPr>
      </w:pPr>
      <w:r>
        <w:rPr>
          <w:sz w:val="28"/>
          <w:szCs w:val="28"/>
        </w:rPr>
        <w:t>- дополнить пункт подпунктами 5), 6), 7) и 8) и изложить их в следующей редакции соответственно:</w:t>
      </w:r>
    </w:p>
    <w:p w14:paraId="28D84E77" w14:textId="77777777" w:rsidR="00416622" w:rsidRPr="00416622" w:rsidRDefault="00416622" w:rsidP="00416622">
      <w:pPr>
        <w:widowControl w:val="0"/>
        <w:autoSpaceDE w:val="0"/>
        <w:autoSpaceDN w:val="0"/>
        <w:adjustRightInd w:val="0"/>
        <w:ind w:firstLine="567"/>
        <w:jc w:val="both"/>
        <w:outlineLvl w:val="0"/>
        <w:rPr>
          <w:sz w:val="28"/>
          <w:szCs w:val="28"/>
        </w:rPr>
      </w:pPr>
      <w:r>
        <w:rPr>
          <w:sz w:val="28"/>
          <w:szCs w:val="28"/>
        </w:rPr>
        <w:t>«</w:t>
      </w:r>
      <w:r w:rsidRPr="00416622">
        <w:rPr>
          <w:sz w:val="28"/>
          <w:szCs w:val="28"/>
        </w:rPr>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w:t>
      </w:r>
      <w:r w:rsidRPr="00416622">
        <w:rPr>
          <w:sz w:val="28"/>
          <w:szCs w:val="28"/>
        </w:rPr>
        <w:lastRenderedPageBreak/>
        <w:t>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 402);</w:t>
      </w:r>
    </w:p>
    <w:p w14:paraId="0D46E48E" w14:textId="77777777" w:rsidR="00416622" w:rsidRPr="00416622" w:rsidRDefault="00416622" w:rsidP="00416622">
      <w:pPr>
        <w:widowControl w:val="0"/>
        <w:autoSpaceDE w:val="0"/>
        <w:autoSpaceDN w:val="0"/>
        <w:adjustRightInd w:val="0"/>
        <w:ind w:firstLine="567"/>
        <w:jc w:val="both"/>
        <w:outlineLvl w:val="0"/>
        <w:rPr>
          <w:sz w:val="28"/>
          <w:szCs w:val="28"/>
        </w:rPr>
      </w:pPr>
      <w:r w:rsidRPr="00416622">
        <w:rPr>
          <w:sz w:val="28"/>
          <w:szCs w:val="28"/>
        </w:rPr>
        <w:t>6)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14:paraId="73BACD56" w14:textId="77777777" w:rsidR="00416622" w:rsidRDefault="00416622" w:rsidP="00416622">
      <w:pPr>
        <w:widowControl w:val="0"/>
        <w:autoSpaceDE w:val="0"/>
        <w:autoSpaceDN w:val="0"/>
        <w:adjustRightInd w:val="0"/>
        <w:ind w:firstLine="567"/>
        <w:jc w:val="both"/>
        <w:outlineLvl w:val="0"/>
        <w:rPr>
          <w:sz w:val="28"/>
          <w:szCs w:val="28"/>
        </w:rPr>
      </w:pPr>
      <w:r w:rsidRPr="00416622">
        <w:rPr>
          <w:sz w:val="28"/>
          <w:szCs w:val="28"/>
        </w:rPr>
        <w:t>7) уведомление о результатах согласования согласующих органов, владельцев автомобильных дорог и (или) предусмотренные пунктом 25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утвержденных постановлением Правительства Российской Федерации от 2 февраля 2024 года №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пункте 22 Правил подготовки Документации (в случае если согласование документации по планировке территории является обязательным в соответствии с законода</w:t>
      </w:r>
      <w:r>
        <w:rPr>
          <w:sz w:val="28"/>
          <w:szCs w:val="28"/>
        </w:rPr>
        <w:t>тельством Российской Федерации);</w:t>
      </w:r>
    </w:p>
    <w:p w14:paraId="60644D75" w14:textId="77777777" w:rsidR="00B03399" w:rsidRPr="00B03399" w:rsidRDefault="00416622" w:rsidP="00B03399">
      <w:pPr>
        <w:widowControl w:val="0"/>
        <w:autoSpaceDE w:val="0"/>
        <w:autoSpaceDN w:val="0"/>
        <w:adjustRightInd w:val="0"/>
        <w:ind w:firstLine="567"/>
        <w:jc w:val="both"/>
        <w:outlineLvl w:val="0"/>
        <w:rPr>
          <w:sz w:val="28"/>
          <w:szCs w:val="28"/>
        </w:rPr>
      </w:pPr>
      <w:r>
        <w:rPr>
          <w:sz w:val="28"/>
          <w:szCs w:val="28"/>
        </w:rPr>
        <w:t xml:space="preserve">8) </w:t>
      </w:r>
      <w:r w:rsidR="00B03399" w:rsidRPr="00B03399">
        <w:rPr>
          <w:sz w:val="28"/>
          <w:szCs w:val="28"/>
        </w:rPr>
        <w:t xml:space="preserve">Документацию, соответствующую следующим требованиям: </w:t>
      </w:r>
    </w:p>
    <w:p w14:paraId="02FC6D08"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 xml:space="preserve">а) состав и содержание Документации должны соответствовать требованиям статей 42, 43 Градостроительного кодекса Российской Федерации (в зависимости от вида представляемой Документации), пунктов 1.5 – 1.12.1 Порядка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 227, а в отношении линейных объектов - также требованиям постановления Правительства Российской Федерации от 12 мая 2017 года № 564 </w:t>
      </w:r>
      <w:r>
        <w:rPr>
          <w:sz w:val="28"/>
          <w:szCs w:val="28"/>
        </w:rPr>
        <w:t>«</w:t>
      </w:r>
      <w:r w:rsidRPr="00B03399">
        <w:rPr>
          <w:sz w:val="28"/>
          <w:szCs w:val="28"/>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Pr>
          <w:sz w:val="28"/>
          <w:szCs w:val="28"/>
        </w:rPr>
        <w:t>»</w:t>
      </w:r>
      <w:r w:rsidRPr="00B03399">
        <w:rPr>
          <w:sz w:val="28"/>
          <w:szCs w:val="28"/>
        </w:rPr>
        <w:t>;</w:t>
      </w:r>
    </w:p>
    <w:p w14:paraId="28EF721F"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б) Документация должна соответствовать утвержденным Комитетом при приня</w:t>
      </w:r>
      <w:r w:rsidRPr="00B03399">
        <w:rPr>
          <w:sz w:val="28"/>
          <w:szCs w:val="28"/>
        </w:rPr>
        <w:lastRenderedPageBreak/>
        <w:t>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части 1.1 статьи 45 Градостроительного кодекса Российской Федерации);</w:t>
      </w:r>
    </w:p>
    <w:p w14:paraId="04F9DB2C"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w:t>
      </w:r>
      <w:r>
        <w:rPr>
          <w:sz w:val="28"/>
          <w:szCs w:val="28"/>
        </w:rPr>
        <w:t>«</w:t>
      </w:r>
      <w:r w:rsidRPr="00B03399">
        <w:rPr>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Pr>
          <w:sz w:val="28"/>
          <w:szCs w:val="28"/>
        </w:rPr>
        <w:t>»</w:t>
      </w:r>
      <w:r w:rsidRPr="00B03399">
        <w:rPr>
          <w:sz w:val="28"/>
          <w:szCs w:val="28"/>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14:paraId="0059CB2E"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г) Документация направляется на бумажном носителе или в форме электронного документа (в форме электронного документа Документация направляется после начала предоставления услуги в электронной форме). В случае направления Документации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применительно к территориям которых осуществлялась подготовка документации по планировке территории, и одного экземпляра для хранения в архиве Комитета. В случае направления документации по планировке территории в форме электронного документа Документация должна быть подписана электронной подписью заявителя;</w:t>
      </w:r>
    </w:p>
    <w:p w14:paraId="0FD44CED"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д) экземпляр Документации на бумажном носителе должен быть идентичен экземпляру Документации на электронном носителе;</w:t>
      </w:r>
    </w:p>
    <w:p w14:paraId="5E97CFD4"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е) 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быть заверен открепленной усиленной квалифицированной электронной подписью разработчика Документации;</w:t>
      </w:r>
    </w:p>
    <w:p w14:paraId="010CD4EA"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ж) документация по планировке территории, направляемая на электронном но</w:t>
      </w:r>
      <w:r w:rsidRPr="00B03399">
        <w:rPr>
          <w:sz w:val="28"/>
          <w:szCs w:val="28"/>
        </w:rPr>
        <w:lastRenderedPageBreak/>
        <w:t xml:space="preserve">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 Требования к указанному формату установлены в </w:t>
      </w:r>
      <w:r w:rsidRPr="00744312">
        <w:rPr>
          <w:sz w:val="28"/>
          <w:szCs w:val="28"/>
        </w:rPr>
        <w:t xml:space="preserve">Приложениях </w:t>
      </w:r>
      <w:r w:rsidR="00744312">
        <w:rPr>
          <w:sz w:val="28"/>
          <w:szCs w:val="28"/>
        </w:rPr>
        <w:t>№2 - № 4</w:t>
      </w:r>
      <w:r w:rsidRPr="00744312">
        <w:rPr>
          <w:sz w:val="28"/>
          <w:szCs w:val="28"/>
        </w:rPr>
        <w:t xml:space="preserve"> к</w:t>
      </w:r>
      <w:r w:rsidRPr="00B03399">
        <w:rPr>
          <w:sz w:val="28"/>
          <w:szCs w:val="28"/>
        </w:rPr>
        <w:t xml:space="preserve"> настоящему </w:t>
      </w:r>
      <w:r>
        <w:rPr>
          <w:sz w:val="28"/>
          <w:szCs w:val="28"/>
        </w:rPr>
        <w:t xml:space="preserve">административному </w:t>
      </w:r>
      <w:r w:rsidRPr="00B03399">
        <w:rPr>
          <w:sz w:val="28"/>
          <w:szCs w:val="28"/>
        </w:rPr>
        <w:t>регламенту;</w:t>
      </w:r>
    </w:p>
    <w:p w14:paraId="6450B2FA"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з) в составе Документации представляются проекты приложений к правовому акту об утверждении Документации (далее – правовой акт), соответствующие следующим требованиям:</w:t>
      </w:r>
    </w:p>
    <w:p w14:paraId="06EF13D7"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содержание проектов приложений к правовому акту должно соответствовать содержанию Документации;</w:t>
      </w:r>
    </w:p>
    <w:p w14:paraId="1CD8D714"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Текстовая часть приложений к правовому акту оформляется:</w:t>
      </w:r>
    </w:p>
    <w:p w14:paraId="45BFE80B"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 шрифт - Times New Roman;</w:t>
      </w:r>
    </w:p>
    <w:p w14:paraId="6E35B64D"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 размер шрифта: заголовки - 14, жирный; основной текст - 14, в таблицах - 12;</w:t>
      </w:r>
    </w:p>
    <w:p w14:paraId="1D9F8CAE"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 выравнивания текста по ширине листа; заголовок по центру;</w:t>
      </w:r>
    </w:p>
    <w:p w14:paraId="0CE4A77C"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 межстрочный интервал: в тексте - одинарный, в таблицах - одинарный;</w:t>
      </w:r>
    </w:p>
    <w:p w14:paraId="3AFA0355"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 размер формата листа: основной - A4, для графических материалов - A4/A3;</w:t>
      </w:r>
    </w:p>
    <w:p w14:paraId="245EB211"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 абзацный отступ - 1,25 см.</w:t>
      </w:r>
    </w:p>
    <w:p w14:paraId="5FE1F603"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Чертежи должны быть выполнены на бумаге формата листа A4/A3.</w:t>
      </w:r>
    </w:p>
    <w:p w14:paraId="7AA7C7FF"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протяженностью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14:paraId="11B08BF5"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В правом нижнем углу чертежей отображается масштаб чертежа. Угловой штамп на чертежах не оформляется.</w:t>
      </w:r>
    </w:p>
    <w:p w14:paraId="3CF5F578"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Вторая и последующие страницы приложения нумеруются. Номер проставляется посередине верхнего поля листа арабскими цифрами без слова "страница" или сокращения "стр." и знаков препинания.</w:t>
      </w:r>
    </w:p>
    <w:p w14:paraId="42D6D0AA"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Не допускается включение в приложения подписей лиц (оттисков штампов организаций), выполнивших подготовку документации по планировке территории, рамок, а также иных сведений и материалов, включение которых не предусмотрено законодательством о градостроительной деятельности.</w:t>
      </w:r>
    </w:p>
    <w:p w14:paraId="460FDBF4"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 xml:space="preserve">В проектах приложений к правовому акту </w:t>
      </w:r>
      <w:r>
        <w:rPr>
          <w:sz w:val="28"/>
          <w:szCs w:val="28"/>
        </w:rPr>
        <w:t>администрации МО</w:t>
      </w:r>
      <w:r w:rsidRPr="00B03399">
        <w:rPr>
          <w:sz w:val="28"/>
          <w:szCs w:val="28"/>
        </w:rPr>
        <w:t xml:space="preserve"> об утверждении Документации в правом верхнем углу первого листа проставляется гриф:</w:t>
      </w:r>
    </w:p>
    <w:p w14:paraId="69760371" w14:textId="77777777" w:rsidR="00B03399" w:rsidRPr="00B03399" w:rsidRDefault="00B03399" w:rsidP="00B03399">
      <w:pPr>
        <w:widowControl w:val="0"/>
        <w:autoSpaceDE w:val="0"/>
        <w:autoSpaceDN w:val="0"/>
        <w:adjustRightInd w:val="0"/>
        <w:ind w:firstLine="567"/>
        <w:jc w:val="right"/>
        <w:outlineLvl w:val="0"/>
        <w:rPr>
          <w:sz w:val="28"/>
          <w:szCs w:val="28"/>
        </w:rPr>
      </w:pPr>
      <w:r w:rsidRPr="00B03399">
        <w:rPr>
          <w:sz w:val="28"/>
          <w:szCs w:val="28"/>
        </w:rPr>
        <w:t>"Приложение № ___</w:t>
      </w:r>
    </w:p>
    <w:p w14:paraId="6F6F0427" w14:textId="77777777" w:rsidR="00B03399" w:rsidRPr="00B03399" w:rsidRDefault="00B03399" w:rsidP="00B03399">
      <w:pPr>
        <w:widowControl w:val="0"/>
        <w:autoSpaceDE w:val="0"/>
        <w:autoSpaceDN w:val="0"/>
        <w:adjustRightInd w:val="0"/>
        <w:ind w:firstLine="567"/>
        <w:jc w:val="right"/>
        <w:outlineLvl w:val="0"/>
        <w:rPr>
          <w:szCs w:val="28"/>
        </w:rPr>
      </w:pPr>
      <w:r w:rsidRPr="00B03399">
        <w:rPr>
          <w:szCs w:val="28"/>
        </w:rPr>
        <w:t>к Постановлению</w:t>
      </w:r>
    </w:p>
    <w:p w14:paraId="10FF40E9" w14:textId="77777777" w:rsidR="00B03399" w:rsidRPr="00B03399" w:rsidRDefault="00B03399" w:rsidP="00B03399">
      <w:pPr>
        <w:widowControl w:val="0"/>
        <w:autoSpaceDE w:val="0"/>
        <w:autoSpaceDN w:val="0"/>
        <w:adjustRightInd w:val="0"/>
        <w:ind w:firstLine="567"/>
        <w:jc w:val="right"/>
        <w:outlineLvl w:val="0"/>
        <w:rPr>
          <w:szCs w:val="28"/>
        </w:rPr>
      </w:pPr>
      <w:r w:rsidRPr="00B03399">
        <w:rPr>
          <w:szCs w:val="28"/>
        </w:rPr>
        <w:t xml:space="preserve">администрации МО </w:t>
      </w:r>
    </w:p>
    <w:p w14:paraId="2B69DE1F" w14:textId="77777777" w:rsidR="00B03399" w:rsidRPr="00B03399" w:rsidRDefault="00B03399" w:rsidP="00B03399">
      <w:pPr>
        <w:widowControl w:val="0"/>
        <w:autoSpaceDE w:val="0"/>
        <w:autoSpaceDN w:val="0"/>
        <w:adjustRightInd w:val="0"/>
        <w:ind w:firstLine="567"/>
        <w:jc w:val="right"/>
        <w:outlineLvl w:val="0"/>
        <w:rPr>
          <w:szCs w:val="28"/>
        </w:rPr>
      </w:pPr>
      <w:r w:rsidRPr="00B03399">
        <w:rPr>
          <w:szCs w:val="28"/>
        </w:rPr>
        <w:t>«Дубровское городское поселение»</w:t>
      </w:r>
    </w:p>
    <w:p w14:paraId="177B1CF0" w14:textId="77777777" w:rsidR="00B03399" w:rsidRPr="00B03399" w:rsidRDefault="00B03399" w:rsidP="00B03399">
      <w:pPr>
        <w:widowControl w:val="0"/>
        <w:autoSpaceDE w:val="0"/>
        <w:autoSpaceDN w:val="0"/>
        <w:adjustRightInd w:val="0"/>
        <w:ind w:firstLine="567"/>
        <w:jc w:val="right"/>
        <w:outlineLvl w:val="0"/>
        <w:rPr>
          <w:szCs w:val="28"/>
        </w:rPr>
      </w:pPr>
      <w:r w:rsidRPr="00B03399">
        <w:rPr>
          <w:szCs w:val="28"/>
        </w:rPr>
        <w:t>от _____________ № ____"</w:t>
      </w:r>
    </w:p>
    <w:p w14:paraId="6911D636" w14:textId="77777777" w:rsidR="00B03399" w:rsidRPr="00B03399" w:rsidRDefault="00B03399" w:rsidP="00B03399">
      <w:pPr>
        <w:widowControl w:val="0"/>
        <w:autoSpaceDE w:val="0"/>
        <w:autoSpaceDN w:val="0"/>
        <w:adjustRightInd w:val="0"/>
        <w:ind w:firstLine="567"/>
        <w:jc w:val="both"/>
        <w:outlineLvl w:val="0"/>
        <w:rPr>
          <w:sz w:val="28"/>
          <w:szCs w:val="28"/>
        </w:rPr>
      </w:pPr>
    </w:p>
    <w:p w14:paraId="6C53CA34"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Площадь образуемых земельных участков указывается в квадратных метрах с округлением до 1 кв. м.</w:t>
      </w:r>
    </w:p>
    <w:p w14:paraId="65811F01" w14:textId="77777777" w:rsidR="00B03399" w:rsidRPr="00B03399" w:rsidRDefault="00B03399" w:rsidP="00B03399">
      <w:pPr>
        <w:widowControl w:val="0"/>
        <w:autoSpaceDE w:val="0"/>
        <w:autoSpaceDN w:val="0"/>
        <w:adjustRightInd w:val="0"/>
        <w:ind w:firstLine="567"/>
        <w:jc w:val="both"/>
        <w:outlineLvl w:val="0"/>
        <w:rPr>
          <w:sz w:val="28"/>
          <w:szCs w:val="28"/>
        </w:rPr>
      </w:pPr>
      <w:r w:rsidRPr="00B03399">
        <w:rPr>
          <w:sz w:val="28"/>
          <w:szCs w:val="28"/>
        </w:rPr>
        <w:t>Перечни координат характерных точек представляются с точностью координат - два знака после запятой.</w:t>
      </w:r>
    </w:p>
    <w:p w14:paraId="258F5BC8" w14:textId="77777777" w:rsidR="00416622" w:rsidRDefault="00B03399" w:rsidP="00B03399">
      <w:pPr>
        <w:widowControl w:val="0"/>
        <w:autoSpaceDE w:val="0"/>
        <w:autoSpaceDN w:val="0"/>
        <w:adjustRightInd w:val="0"/>
        <w:ind w:firstLine="567"/>
        <w:jc w:val="both"/>
        <w:outlineLvl w:val="0"/>
        <w:rPr>
          <w:sz w:val="28"/>
          <w:szCs w:val="28"/>
        </w:rPr>
      </w:pPr>
      <w:r w:rsidRPr="00B03399">
        <w:rPr>
          <w:sz w:val="28"/>
          <w:szCs w:val="28"/>
        </w:rPr>
        <w:lastRenderedPageBreak/>
        <w:t>Приложения к правовому акту на бумажном носителе должны быть сфальцованы в формат A4 и не сброшюрованы</w:t>
      </w:r>
      <w:r>
        <w:rPr>
          <w:sz w:val="28"/>
          <w:szCs w:val="28"/>
        </w:rPr>
        <w:t>»</w:t>
      </w:r>
      <w:r w:rsidRPr="00B03399">
        <w:rPr>
          <w:sz w:val="28"/>
          <w:szCs w:val="28"/>
        </w:rPr>
        <w:t>.</w:t>
      </w:r>
    </w:p>
    <w:p w14:paraId="07C0C926" w14:textId="77777777" w:rsidR="00316307" w:rsidRDefault="00316307" w:rsidP="00316307">
      <w:pPr>
        <w:widowControl w:val="0"/>
        <w:autoSpaceDE w:val="0"/>
        <w:autoSpaceDN w:val="0"/>
        <w:adjustRightInd w:val="0"/>
        <w:ind w:firstLine="567"/>
        <w:jc w:val="both"/>
        <w:outlineLvl w:val="0"/>
        <w:rPr>
          <w:sz w:val="28"/>
          <w:szCs w:val="28"/>
        </w:rPr>
      </w:pPr>
      <w:r w:rsidRPr="0039477D">
        <w:rPr>
          <w:b/>
          <w:sz w:val="28"/>
          <w:szCs w:val="28"/>
        </w:rPr>
        <w:t>1.</w:t>
      </w:r>
      <w:r w:rsidR="00B03399">
        <w:rPr>
          <w:b/>
          <w:sz w:val="28"/>
          <w:szCs w:val="28"/>
        </w:rPr>
        <w:t>7</w:t>
      </w:r>
      <w:r>
        <w:rPr>
          <w:sz w:val="28"/>
          <w:szCs w:val="28"/>
        </w:rPr>
        <w:t xml:space="preserve">. </w:t>
      </w:r>
      <w:r w:rsidRPr="0039477D">
        <w:rPr>
          <w:sz w:val="28"/>
          <w:szCs w:val="28"/>
        </w:rPr>
        <w:t xml:space="preserve">Исключить из </w:t>
      </w:r>
      <w:r w:rsidR="00B03399">
        <w:rPr>
          <w:sz w:val="28"/>
          <w:szCs w:val="28"/>
        </w:rPr>
        <w:t xml:space="preserve">административного регламента пункт 2.6.4, а </w:t>
      </w:r>
      <w:r w:rsidRPr="0039477D">
        <w:rPr>
          <w:sz w:val="28"/>
          <w:szCs w:val="28"/>
        </w:rPr>
        <w:t>пункт</w:t>
      </w:r>
      <w:r w:rsidR="00B03399">
        <w:rPr>
          <w:sz w:val="28"/>
          <w:szCs w:val="28"/>
        </w:rPr>
        <w:t>ы</w:t>
      </w:r>
      <w:r w:rsidRPr="0039477D">
        <w:rPr>
          <w:sz w:val="28"/>
          <w:szCs w:val="28"/>
        </w:rPr>
        <w:t xml:space="preserve"> 2.</w:t>
      </w:r>
      <w:r w:rsidR="00B03399">
        <w:rPr>
          <w:sz w:val="28"/>
          <w:szCs w:val="28"/>
        </w:rPr>
        <w:t>6</w:t>
      </w:r>
      <w:r>
        <w:rPr>
          <w:sz w:val="28"/>
          <w:szCs w:val="28"/>
        </w:rPr>
        <w:t>.1</w:t>
      </w:r>
      <w:r w:rsidR="00B03399">
        <w:rPr>
          <w:sz w:val="28"/>
          <w:szCs w:val="28"/>
        </w:rPr>
        <w:t>, 2.6.2 и 2.6.3</w:t>
      </w:r>
      <w:r w:rsidRPr="0039477D">
        <w:rPr>
          <w:sz w:val="28"/>
          <w:szCs w:val="28"/>
        </w:rPr>
        <w:t xml:space="preserve"> раздела 2. «Стандарт предоставления муниципальной услуги» </w:t>
      </w:r>
      <w:r w:rsidR="00B03399">
        <w:rPr>
          <w:sz w:val="28"/>
          <w:szCs w:val="28"/>
        </w:rPr>
        <w:t>изложить в следующей редакции:</w:t>
      </w:r>
    </w:p>
    <w:p w14:paraId="09F160D8" w14:textId="77777777" w:rsidR="00B03399" w:rsidRPr="00B03399" w:rsidRDefault="00B03399" w:rsidP="00B03399">
      <w:pPr>
        <w:autoSpaceDE w:val="0"/>
        <w:autoSpaceDN w:val="0"/>
        <w:adjustRightInd w:val="0"/>
        <w:ind w:firstLine="567"/>
        <w:jc w:val="both"/>
        <w:rPr>
          <w:rFonts w:eastAsia="Calibri"/>
          <w:sz w:val="28"/>
          <w:szCs w:val="28"/>
          <w:lang w:eastAsia="en-US"/>
        </w:rPr>
      </w:pPr>
      <w:r>
        <w:rPr>
          <w:sz w:val="28"/>
          <w:szCs w:val="28"/>
        </w:rPr>
        <w:t>«2</w:t>
      </w:r>
      <w:r w:rsidRPr="00B03399">
        <w:rPr>
          <w:rFonts w:eastAsia="Calibri"/>
          <w:sz w:val="28"/>
          <w:szCs w:val="28"/>
          <w:lang w:eastAsia="en-US"/>
        </w:rPr>
        <w:t>.6.1. Указанные в пункте 2.6 документы в электронном виде должны быть отсканированы с соблюдением следующих требований: многостраничный pdf, расширением не менее 400 dpi, обеспечивающих сохранение всех аутентичных признаков подлинности. Размер файла не должен превышать 200 Мб.</w:t>
      </w:r>
    </w:p>
    <w:p w14:paraId="0C1CEE20" w14:textId="77777777" w:rsidR="00B03399" w:rsidRPr="00B03399" w:rsidRDefault="00B03399" w:rsidP="00B03399">
      <w:pPr>
        <w:autoSpaceDE w:val="0"/>
        <w:autoSpaceDN w:val="0"/>
        <w:adjustRightInd w:val="0"/>
        <w:ind w:firstLine="540"/>
        <w:jc w:val="both"/>
        <w:rPr>
          <w:rFonts w:eastAsia="Calibri"/>
          <w:sz w:val="28"/>
          <w:szCs w:val="28"/>
          <w:lang w:eastAsia="en-US"/>
        </w:rPr>
      </w:pPr>
      <w:r w:rsidRPr="00B03399">
        <w:rPr>
          <w:rFonts w:eastAsia="Calibri"/>
          <w:sz w:val="28"/>
          <w:szCs w:val="28"/>
          <w:lang w:eastAsia="en-US"/>
        </w:rPr>
        <w:t>2.6.2. Требования к типу электронных документов при обращении посредством МФЦ.</w:t>
      </w:r>
    </w:p>
    <w:p w14:paraId="4CE8092E" w14:textId="77777777" w:rsidR="00B03399" w:rsidRPr="00B03399" w:rsidRDefault="00B03399" w:rsidP="00B03399">
      <w:pPr>
        <w:ind w:firstLine="708"/>
        <w:jc w:val="both"/>
        <w:rPr>
          <w:rFonts w:eastAsia="Calibri"/>
          <w:sz w:val="28"/>
          <w:szCs w:val="28"/>
          <w:lang w:eastAsia="en-US"/>
        </w:rPr>
      </w:pPr>
      <w:r w:rsidRPr="00B03399">
        <w:rPr>
          <w:rFonts w:eastAsia="Calibri"/>
          <w:sz w:val="28"/>
          <w:szCs w:val="28"/>
          <w:lang w:eastAsia="en-US"/>
        </w:rPr>
        <w:t>Формат сканирования документов, не превышающих по размеру формат A4 (210 x 297 мм), - многостраничный pdf, расширением 150 dpi, в черно-белом или сером цвете, за исключением Документации, предоставляемой в соответствии с требованиями пп. 8 п. 2.6 настоящего регламента. Документация, предоставляемая в соответствии с требованиями пп. 8 п. 2.6 настоящего регламента, в МФЦ не сканируется и передается на рассмотрение в Комитет в виде материалов, представленных Заявителем.</w:t>
      </w:r>
    </w:p>
    <w:p w14:paraId="7CB51574" w14:textId="77777777" w:rsidR="00B03399" w:rsidRPr="00B03399" w:rsidRDefault="00B03399" w:rsidP="00B03399">
      <w:pPr>
        <w:autoSpaceDE w:val="0"/>
        <w:autoSpaceDN w:val="0"/>
        <w:adjustRightInd w:val="0"/>
        <w:ind w:firstLine="540"/>
        <w:jc w:val="both"/>
        <w:rPr>
          <w:rFonts w:eastAsia="Calibri"/>
          <w:sz w:val="28"/>
          <w:szCs w:val="28"/>
          <w:lang w:eastAsia="en-US"/>
        </w:rPr>
      </w:pPr>
      <w:r w:rsidRPr="00B03399">
        <w:rPr>
          <w:rFonts w:eastAsia="Calibri"/>
          <w:sz w:val="28"/>
          <w:szCs w:val="28"/>
          <w:lang w:eastAsia="en-US"/>
        </w:rPr>
        <w:t>2.6.3.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r>
        <w:rPr>
          <w:rFonts w:eastAsia="Calibri"/>
          <w:sz w:val="28"/>
          <w:szCs w:val="28"/>
          <w:lang w:eastAsia="en-US"/>
        </w:rPr>
        <w:t>»</w:t>
      </w:r>
      <w:r w:rsidRPr="00B03399">
        <w:rPr>
          <w:rFonts w:eastAsia="Calibri"/>
          <w:sz w:val="28"/>
          <w:szCs w:val="28"/>
          <w:lang w:eastAsia="en-US"/>
        </w:rPr>
        <w:t>.</w:t>
      </w:r>
    </w:p>
    <w:p w14:paraId="4A050AFC" w14:textId="77777777" w:rsidR="00B03399" w:rsidRDefault="00316307" w:rsidP="00316307">
      <w:pPr>
        <w:widowControl w:val="0"/>
        <w:autoSpaceDE w:val="0"/>
        <w:autoSpaceDN w:val="0"/>
        <w:adjustRightInd w:val="0"/>
        <w:ind w:firstLine="567"/>
        <w:jc w:val="both"/>
        <w:outlineLvl w:val="0"/>
        <w:rPr>
          <w:sz w:val="28"/>
          <w:szCs w:val="28"/>
        </w:rPr>
      </w:pPr>
      <w:r w:rsidRPr="0039477D">
        <w:rPr>
          <w:b/>
          <w:sz w:val="28"/>
          <w:szCs w:val="28"/>
        </w:rPr>
        <w:t>1.</w:t>
      </w:r>
      <w:r w:rsidR="00B03399">
        <w:rPr>
          <w:b/>
          <w:sz w:val="28"/>
          <w:szCs w:val="28"/>
        </w:rPr>
        <w:t>8</w:t>
      </w:r>
      <w:r w:rsidRPr="0039477D">
        <w:rPr>
          <w:b/>
          <w:sz w:val="28"/>
          <w:szCs w:val="28"/>
        </w:rPr>
        <w:t>.</w:t>
      </w:r>
      <w:r>
        <w:rPr>
          <w:sz w:val="28"/>
          <w:szCs w:val="28"/>
        </w:rPr>
        <w:t xml:space="preserve"> </w:t>
      </w:r>
      <w:r w:rsidR="00B03399" w:rsidRPr="00B03399">
        <w:rPr>
          <w:sz w:val="28"/>
          <w:szCs w:val="28"/>
        </w:rPr>
        <w:t>Исключить из раздела 2. «Стандарт предоставления муниципальной услуги»</w:t>
      </w:r>
      <w:r w:rsidR="00B03399">
        <w:rPr>
          <w:sz w:val="28"/>
          <w:szCs w:val="28"/>
        </w:rPr>
        <w:t xml:space="preserve"> </w:t>
      </w:r>
      <w:r w:rsidR="00B03399" w:rsidRPr="00B03399">
        <w:rPr>
          <w:sz w:val="28"/>
          <w:szCs w:val="28"/>
        </w:rPr>
        <w:t>административного регламента пункт</w:t>
      </w:r>
      <w:r w:rsidR="00B03399">
        <w:rPr>
          <w:sz w:val="28"/>
          <w:szCs w:val="28"/>
        </w:rPr>
        <w:t>ы</w:t>
      </w:r>
      <w:r w:rsidR="00B03399" w:rsidRPr="00B03399">
        <w:rPr>
          <w:sz w:val="28"/>
          <w:szCs w:val="28"/>
        </w:rPr>
        <w:t xml:space="preserve"> 2.</w:t>
      </w:r>
      <w:r w:rsidR="00B03399">
        <w:rPr>
          <w:sz w:val="28"/>
          <w:szCs w:val="28"/>
        </w:rPr>
        <w:t>7</w:t>
      </w:r>
      <w:r w:rsidR="00B03399" w:rsidRPr="00B03399">
        <w:rPr>
          <w:sz w:val="28"/>
          <w:szCs w:val="28"/>
        </w:rPr>
        <w:t>.</w:t>
      </w:r>
      <w:r w:rsidR="00B03399">
        <w:rPr>
          <w:sz w:val="28"/>
          <w:szCs w:val="28"/>
        </w:rPr>
        <w:t>1 и 2.7.2</w:t>
      </w:r>
      <w:r w:rsidR="00B03399" w:rsidRPr="00B03399">
        <w:rPr>
          <w:sz w:val="28"/>
          <w:szCs w:val="28"/>
        </w:rPr>
        <w:t xml:space="preserve">, а пункт </w:t>
      </w:r>
      <w:r w:rsidR="00B03399">
        <w:rPr>
          <w:sz w:val="28"/>
          <w:szCs w:val="28"/>
        </w:rPr>
        <w:t>2.7.3</w:t>
      </w:r>
      <w:r w:rsidR="00B03399" w:rsidRPr="00B03399">
        <w:rPr>
          <w:sz w:val="28"/>
          <w:szCs w:val="28"/>
        </w:rPr>
        <w:t xml:space="preserve"> </w:t>
      </w:r>
      <w:r w:rsidR="00B03399">
        <w:rPr>
          <w:sz w:val="28"/>
          <w:szCs w:val="28"/>
        </w:rPr>
        <w:t>считать пунктом 2.7.1</w:t>
      </w:r>
    </w:p>
    <w:p w14:paraId="3E834B86" w14:textId="77777777" w:rsidR="00B03399" w:rsidRDefault="00316307" w:rsidP="00B03399">
      <w:pPr>
        <w:widowControl w:val="0"/>
        <w:autoSpaceDE w:val="0"/>
        <w:autoSpaceDN w:val="0"/>
        <w:adjustRightInd w:val="0"/>
        <w:ind w:firstLine="567"/>
        <w:jc w:val="both"/>
        <w:outlineLvl w:val="0"/>
        <w:rPr>
          <w:sz w:val="28"/>
          <w:szCs w:val="28"/>
        </w:rPr>
      </w:pPr>
      <w:r w:rsidRPr="00623B70">
        <w:rPr>
          <w:b/>
          <w:sz w:val="28"/>
          <w:szCs w:val="28"/>
        </w:rPr>
        <w:t>1.</w:t>
      </w:r>
      <w:r w:rsidR="00B03399">
        <w:rPr>
          <w:b/>
          <w:sz w:val="28"/>
          <w:szCs w:val="28"/>
        </w:rPr>
        <w:t>9</w:t>
      </w:r>
      <w:r w:rsidRPr="00623B70">
        <w:rPr>
          <w:b/>
          <w:sz w:val="28"/>
          <w:szCs w:val="28"/>
        </w:rPr>
        <w:t>.</w:t>
      </w:r>
      <w:r>
        <w:rPr>
          <w:sz w:val="28"/>
          <w:szCs w:val="28"/>
        </w:rPr>
        <w:t xml:space="preserve"> </w:t>
      </w:r>
      <w:r w:rsidR="00B03399">
        <w:rPr>
          <w:sz w:val="28"/>
          <w:szCs w:val="28"/>
        </w:rPr>
        <w:t xml:space="preserve">Пункты 2.8 и 2.10 </w:t>
      </w:r>
      <w:r w:rsidR="00B03399" w:rsidRPr="00B03399">
        <w:rPr>
          <w:sz w:val="28"/>
          <w:szCs w:val="28"/>
        </w:rPr>
        <w:t>раздела 2. «Стандарт предоставления муниципальной услуги»</w:t>
      </w:r>
      <w:r w:rsidR="00B03399">
        <w:rPr>
          <w:sz w:val="28"/>
          <w:szCs w:val="28"/>
        </w:rPr>
        <w:t xml:space="preserve"> изложить в следующей редакции соответственно:</w:t>
      </w:r>
    </w:p>
    <w:p w14:paraId="4DF535AF" w14:textId="77777777" w:rsidR="00B03399" w:rsidRPr="00B03399" w:rsidRDefault="00B03399" w:rsidP="00B03399">
      <w:pPr>
        <w:widowControl w:val="0"/>
        <w:autoSpaceDE w:val="0"/>
        <w:autoSpaceDN w:val="0"/>
        <w:adjustRightInd w:val="0"/>
        <w:ind w:firstLine="567"/>
        <w:jc w:val="both"/>
        <w:outlineLvl w:val="0"/>
        <w:rPr>
          <w:sz w:val="28"/>
          <w:szCs w:val="28"/>
        </w:rPr>
      </w:pPr>
      <w:r>
        <w:rPr>
          <w:sz w:val="28"/>
          <w:szCs w:val="28"/>
        </w:rPr>
        <w:t xml:space="preserve">«2.8. </w:t>
      </w:r>
      <w:r w:rsidRPr="00B03399">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3196AE4" w14:textId="77777777" w:rsidR="00B03399" w:rsidRDefault="00B03399" w:rsidP="00B03399">
      <w:pPr>
        <w:widowControl w:val="0"/>
        <w:autoSpaceDE w:val="0"/>
        <w:autoSpaceDN w:val="0"/>
        <w:adjustRightInd w:val="0"/>
        <w:ind w:firstLine="567"/>
        <w:jc w:val="both"/>
        <w:outlineLvl w:val="0"/>
        <w:rPr>
          <w:sz w:val="28"/>
          <w:szCs w:val="28"/>
        </w:rPr>
      </w:pPr>
      <w:r w:rsidRPr="00B03399">
        <w:rPr>
          <w:sz w:val="28"/>
          <w:szCs w:val="28"/>
        </w:rPr>
        <w:t>Основание</w:t>
      </w:r>
      <w:r>
        <w:rPr>
          <w:sz w:val="28"/>
          <w:szCs w:val="28"/>
        </w:rPr>
        <w:t>м</w:t>
      </w:r>
      <w:r w:rsidRPr="00B03399">
        <w:rPr>
          <w:sz w:val="28"/>
          <w:szCs w:val="28"/>
        </w:rPr>
        <w:t xml:space="preserve"> для приостановления пред</w:t>
      </w:r>
      <w:r>
        <w:rPr>
          <w:sz w:val="28"/>
          <w:szCs w:val="28"/>
        </w:rPr>
        <w:t>оставления муниципальной услуги является</w:t>
      </w:r>
      <w:r w:rsidRPr="00B03399">
        <w:rPr>
          <w:sz w:val="28"/>
          <w:szCs w:val="28"/>
        </w:rPr>
        <w:t xml:space="preserve"> проведение общественных обсуждений или публичных слушаний по проектам планировки территории, проектам межевания территории</w:t>
      </w:r>
      <w:r>
        <w:rPr>
          <w:sz w:val="28"/>
          <w:szCs w:val="28"/>
        </w:rPr>
        <w:t>…</w:t>
      </w:r>
    </w:p>
    <w:p w14:paraId="11269163" w14:textId="77777777" w:rsidR="006933DB" w:rsidRDefault="00B03399" w:rsidP="006933DB">
      <w:pPr>
        <w:pStyle w:val="ConsPlusNormal"/>
        <w:ind w:firstLine="540"/>
        <w:jc w:val="both"/>
        <w:rPr>
          <w:rFonts w:ascii="Times New Roman" w:hAnsi="Times New Roman" w:cs="Times New Roman"/>
          <w:sz w:val="28"/>
          <w:szCs w:val="28"/>
        </w:rPr>
      </w:pPr>
      <w:r>
        <w:rPr>
          <w:sz w:val="28"/>
          <w:szCs w:val="28"/>
        </w:rPr>
        <w:t>…</w:t>
      </w:r>
      <w:r w:rsidR="006933DB" w:rsidRPr="00A704F0">
        <w:rPr>
          <w:rFonts w:ascii="Times New Roman" w:hAnsi="Times New Roman" w:cs="Times New Roman"/>
          <w:sz w:val="28"/>
          <w:szCs w:val="28"/>
        </w:rPr>
        <w:t xml:space="preserve">2.10. Исчерпывающий перечень оснований для </w:t>
      </w:r>
      <w:r w:rsidR="006933DB" w:rsidRPr="001F162F">
        <w:rPr>
          <w:rFonts w:ascii="Times New Roman" w:hAnsi="Times New Roman" w:cs="Times New Roman"/>
          <w:sz w:val="28"/>
          <w:szCs w:val="28"/>
        </w:rPr>
        <w:t>отказа в предоставлении муниципальной услуги</w:t>
      </w:r>
      <w:r w:rsidR="006933DB">
        <w:rPr>
          <w:rFonts w:ascii="Times New Roman" w:hAnsi="Times New Roman" w:cs="Times New Roman"/>
          <w:sz w:val="28"/>
          <w:szCs w:val="28"/>
        </w:rPr>
        <w:t>:</w:t>
      </w:r>
      <w:r w:rsidR="006933DB" w:rsidRPr="00A704F0">
        <w:rPr>
          <w:rFonts w:ascii="Times New Roman" w:hAnsi="Times New Roman" w:cs="Times New Roman"/>
          <w:sz w:val="28"/>
          <w:szCs w:val="28"/>
        </w:rPr>
        <w:t xml:space="preserve"> </w:t>
      </w:r>
    </w:p>
    <w:p w14:paraId="0FA42D4D" w14:textId="77777777" w:rsidR="006933DB" w:rsidRPr="0075661E" w:rsidRDefault="006933DB" w:rsidP="006933DB">
      <w:pPr>
        <w:pStyle w:val="ConsPlusNormal"/>
        <w:numPr>
          <w:ilvl w:val="0"/>
          <w:numId w:val="14"/>
        </w:numPr>
        <w:adjustRightInd w:val="0"/>
        <w:ind w:left="0" w:firstLine="284"/>
        <w:jc w:val="both"/>
        <w:rPr>
          <w:rFonts w:ascii="Times New Roman" w:hAnsi="Times New Roman"/>
          <w:sz w:val="28"/>
          <w:szCs w:val="28"/>
        </w:rPr>
      </w:pPr>
      <w:r w:rsidRPr="0075661E">
        <w:rPr>
          <w:rFonts w:ascii="Times New Roman" w:hAnsi="Times New Roman" w:cs="Times New Roman"/>
          <w:sz w:val="28"/>
          <w:szCs w:val="28"/>
        </w:rPr>
        <w:t xml:space="preserve">несоответствие Документации требованиям, указанным в </w:t>
      </w:r>
      <w:hyperlink r:id="rId9">
        <w:r w:rsidRPr="0075661E">
          <w:rPr>
            <w:rFonts w:ascii="Times New Roman" w:hAnsi="Times New Roman" w:cs="Times New Roman"/>
            <w:sz w:val="28"/>
            <w:szCs w:val="28"/>
          </w:rPr>
          <w:t>части 10 статьи 45</w:t>
        </w:r>
      </w:hyperlink>
      <w:r w:rsidRPr="0075661E">
        <w:rPr>
          <w:rFonts w:ascii="Times New Roman" w:hAnsi="Times New Roman" w:cs="Times New Roman"/>
          <w:sz w:val="28"/>
          <w:szCs w:val="28"/>
        </w:rPr>
        <w:t xml:space="preserve"> Градостроительного кодекса Российской Федерации;</w:t>
      </w:r>
    </w:p>
    <w:p w14:paraId="286AAE81" w14:textId="77777777" w:rsidR="006933DB" w:rsidRPr="0075661E" w:rsidRDefault="006933DB" w:rsidP="006933DB">
      <w:pPr>
        <w:pStyle w:val="ConsPlusNormal"/>
        <w:numPr>
          <w:ilvl w:val="0"/>
          <w:numId w:val="14"/>
        </w:numPr>
        <w:adjustRightInd w:val="0"/>
        <w:ind w:left="0" w:firstLine="284"/>
        <w:jc w:val="both"/>
        <w:rPr>
          <w:rFonts w:ascii="Times New Roman" w:hAnsi="Times New Roman"/>
          <w:sz w:val="28"/>
          <w:szCs w:val="28"/>
        </w:rPr>
      </w:pPr>
      <w:r w:rsidRPr="0075661E">
        <w:rPr>
          <w:rFonts w:ascii="Times New Roman" w:hAnsi="Times New Roman" w:cs="Times New Roman"/>
          <w:sz w:val="28"/>
          <w:szCs w:val="28"/>
        </w:rPr>
        <w:t xml:space="preserve"> несоответствие Документации утвержденным </w:t>
      </w:r>
      <w:r>
        <w:rPr>
          <w:rFonts w:ascii="Times New Roman" w:hAnsi="Times New Roman" w:cs="Times New Roman"/>
          <w:sz w:val="28"/>
          <w:szCs w:val="28"/>
        </w:rPr>
        <w:t>администрацией МО</w:t>
      </w:r>
      <w:r w:rsidRPr="0075661E">
        <w:rPr>
          <w:rFonts w:ascii="Times New Roman" w:hAnsi="Times New Roman" w:cs="Times New Roman"/>
          <w:sz w:val="28"/>
          <w:szCs w:val="28"/>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w:t>
      </w:r>
      <w:r w:rsidRPr="0075661E">
        <w:rPr>
          <w:rFonts w:ascii="Times New Roman" w:hAnsi="Times New Roman" w:cs="Times New Roman"/>
          <w:sz w:val="28"/>
          <w:szCs w:val="28"/>
        </w:rPr>
        <w:lastRenderedPageBreak/>
        <w:t xml:space="preserve">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w:t>
      </w:r>
      <w:r>
        <w:rPr>
          <w:rFonts w:ascii="Times New Roman" w:hAnsi="Times New Roman" w:cs="Times New Roman"/>
          <w:sz w:val="28"/>
          <w:szCs w:val="28"/>
        </w:rPr>
        <w:t>администрации МО</w:t>
      </w:r>
      <w:r w:rsidRPr="0075661E">
        <w:rPr>
          <w:rFonts w:ascii="Times New Roman" w:hAnsi="Times New Roman" w:cs="Times New Roman"/>
          <w:sz w:val="28"/>
          <w:szCs w:val="28"/>
        </w:rPr>
        <w:t xml:space="preserve"> лицами, указанными в </w:t>
      </w:r>
      <w:hyperlink r:id="rId10">
        <w:r w:rsidRPr="0075661E">
          <w:rPr>
            <w:rFonts w:ascii="Times New Roman" w:hAnsi="Times New Roman" w:cs="Times New Roman"/>
            <w:sz w:val="28"/>
            <w:szCs w:val="28"/>
          </w:rPr>
          <w:t>части 1.1 статьи 45</w:t>
        </w:r>
      </w:hyperlink>
      <w:r w:rsidRPr="0075661E">
        <w:rPr>
          <w:rFonts w:ascii="Times New Roman" w:hAnsi="Times New Roman" w:cs="Times New Roman"/>
          <w:sz w:val="28"/>
          <w:szCs w:val="28"/>
        </w:rPr>
        <w:t xml:space="preserve"> Градостроительного кодекса Российской Федерации);</w:t>
      </w:r>
    </w:p>
    <w:p w14:paraId="1FB541F0" w14:textId="77777777" w:rsidR="006933DB" w:rsidRDefault="006933DB" w:rsidP="006933DB">
      <w:pPr>
        <w:pStyle w:val="ConsPlusNormal"/>
        <w:numPr>
          <w:ilvl w:val="0"/>
          <w:numId w:val="14"/>
        </w:numPr>
        <w:adjustRightInd w:val="0"/>
        <w:ind w:left="0" w:firstLine="284"/>
        <w:jc w:val="both"/>
        <w:rPr>
          <w:rFonts w:ascii="Times New Roman" w:hAnsi="Times New Roman"/>
          <w:sz w:val="28"/>
          <w:szCs w:val="28"/>
        </w:rPr>
      </w:pPr>
      <w:r w:rsidRPr="0075661E">
        <w:rPr>
          <w:rFonts w:ascii="Times New Roman" w:hAnsi="Times New Roman"/>
          <w:sz w:val="28"/>
          <w:szCs w:val="28"/>
        </w:rPr>
        <w:t>наличие обоснованных замечаний и предложений участников публичных слушаний или общественных обсуждений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и 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 (или) органы местного самоуправления;</w:t>
      </w:r>
    </w:p>
    <w:p w14:paraId="07AF5B13" w14:textId="77777777" w:rsidR="006933DB" w:rsidRPr="0075661E" w:rsidRDefault="006933DB" w:rsidP="006933DB">
      <w:pPr>
        <w:pStyle w:val="ConsPlusNormal"/>
        <w:numPr>
          <w:ilvl w:val="0"/>
          <w:numId w:val="14"/>
        </w:numPr>
        <w:adjustRightInd w:val="0"/>
        <w:ind w:left="0" w:firstLine="284"/>
        <w:jc w:val="both"/>
        <w:rPr>
          <w:rFonts w:ascii="Times New Roman" w:hAnsi="Times New Roman"/>
          <w:sz w:val="28"/>
          <w:szCs w:val="28"/>
        </w:rPr>
      </w:pPr>
      <w:r w:rsidRPr="0075661E">
        <w:rPr>
          <w:rFonts w:ascii="Times New Roman" w:hAnsi="Times New Roman"/>
          <w:sz w:val="28"/>
          <w:szCs w:val="28"/>
        </w:rPr>
        <w:t>несоответствие состава и содержания Документации требованиям статей 42, 43 Градостроительного кодекса Российской Федерации (в зависимости от вида документации по планировке территории)</w:t>
      </w:r>
      <w:r w:rsidRPr="0075661E">
        <w:rPr>
          <w:rFonts w:ascii="Times New Roman" w:hAnsi="Times New Roman"/>
          <w:color w:val="00B0F0"/>
          <w:sz w:val="28"/>
          <w:szCs w:val="28"/>
        </w:rPr>
        <w:t>,</w:t>
      </w:r>
      <w:r w:rsidRPr="0075661E">
        <w:rPr>
          <w:rFonts w:ascii="Times New Roman" w:hAnsi="Times New Roman" w:cs="Times New Roman"/>
          <w:sz w:val="28"/>
          <w:szCs w:val="28"/>
        </w:rPr>
        <w:t xml:space="preserve">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Правительства РФ от 02.02.2024 № 112</w:t>
      </w:r>
      <w:r w:rsidRPr="0075661E">
        <w:rPr>
          <w:rFonts w:ascii="Times New Roman" w:hAnsi="Times New Roman"/>
          <w:sz w:val="28"/>
          <w:szCs w:val="28"/>
        </w:rPr>
        <w:t>, а в отношении линейных объектов - также требованиям постановления Правительства Российской Федерации от 12 мая 2017 года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6D4594EF" w14:textId="77777777" w:rsidR="006933DB" w:rsidRPr="00A704F0" w:rsidRDefault="006933DB" w:rsidP="006933DB">
      <w:pPr>
        <w:pStyle w:val="ConsPlusNormal"/>
        <w:numPr>
          <w:ilvl w:val="0"/>
          <w:numId w:val="14"/>
        </w:numPr>
        <w:ind w:left="0" w:firstLine="284"/>
        <w:jc w:val="both"/>
        <w:rPr>
          <w:rFonts w:ascii="Times New Roman" w:hAnsi="Times New Roman" w:cs="Times New Roman"/>
          <w:sz w:val="28"/>
          <w:szCs w:val="28"/>
        </w:rPr>
      </w:pPr>
      <w:r w:rsidRPr="00A704F0">
        <w:rPr>
          <w:rFonts w:ascii="Times New Roman" w:hAnsi="Times New Roman" w:cs="Times New Roman"/>
          <w:sz w:val="28"/>
          <w:szCs w:val="28"/>
        </w:rPr>
        <w:t>несоблюдение требований к представлению Документации, установленных настоящим</w:t>
      </w:r>
      <w:r>
        <w:rPr>
          <w:rFonts w:ascii="Times New Roman" w:hAnsi="Times New Roman" w:cs="Times New Roman"/>
          <w:sz w:val="28"/>
          <w:szCs w:val="28"/>
        </w:rPr>
        <w:t xml:space="preserve"> административным</w:t>
      </w:r>
      <w:r w:rsidRPr="00A704F0">
        <w:rPr>
          <w:rFonts w:ascii="Times New Roman" w:hAnsi="Times New Roman" w:cs="Times New Roman"/>
          <w:sz w:val="28"/>
          <w:szCs w:val="28"/>
        </w:rPr>
        <w:t xml:space="preserve"> регламентом;</w:t>
      </w:r>
    </w:p>
    <w:p w14:paraId="216F7509" w14:textId="77777777" w:rsidR="006933DB" w:rsidRPr="00A704F0" w:rsidRDefault="006933DB" w:rsidP="006933DB">
      <w:pPr>
        <w:pStyle w:val="ConsPlusNormal"/>
        <w:numPr>
          <w:ilvl w:val="0"/>
          <w:numId w:val="14"/>
        </w:numPr>
        <w:ind w:left="0" w:firstLine="284"/>
        <w:jc w:val="both"/>
        <w:rPr>
          <w:rFonts w:ascii="Times New Roman" w:hAnsi="Times New Roman" w:cs="Times New Roman"/>
          <w:sz w:val="28"/>
          <w:szCs w:val="28"/>
        </w:rPr>
      </w:pPr>
      <w:r w:rsidRPr="00A704F0">
        <w:rPr>
          <w:rFonts w:ascii="Times New Roman" w:hAnsi="Times New Roman" w:cs="Times New Roman"/>
          <w:sz w:val="28"/>
          <w:szCs w:val="28"/>
        </w:rPr>
        <w:t>невозможность прочтения Документации;</w:t>
      </w:r>
    </w:p>
    <w:p w14:paraId="4BE99670" w14:textId="77777777" w:rsidR="006933DB" w:rsidRDefault="006933DB" w:rsidP="006933DB">
      <w:pPr>
        <w:pStyle w:val="ConsPlusNormal"/>
        <w:numPr>
          <w:ilvl w:val="0"/>
          <w:numId w:val="14"/>
        </w:numPr>
        <w:ind w:left="0" w:firstLine="284"/>
        <w:jc w:val="both"/>
        <w:rPr>
          <w:rFonts w:ascii="Times New Roman" w:hAnsi="Times New Roman" w:cs="Times New Roman"/>
          <w:sz w:val="28"/>
          <w:szCs w:val="28"/>
        </w:rPr>
      </w:pPr>
      <w:r w:rsidRPr="00A704F0">
        <w:rPr>
          <w:rFonts w:ascii="Times New Roman" w:hAnsi="Times New Roman" w:cs="Times New Roman"/>
          <w:sz w:val="28"/>
          <w:szCs w:val="28"/>
        </w:rPr>
        <w:t>наличие в Документации опечаток, описок, вклеек, исправлений;</w:t>
      </w:r>
    </w:p>
    <w:p w14:paraId="5B3D1B0E" w14:textId="77777777" w:rsidR="006933DB" w:rsidRPr="0075661E" w:rsidRDefault="006933DB" w:rsidP="006933DB">
      <w:pPr>
        <w:pStyle w:val="ConsPlusNormal"/>
        <w:numPr>
          <w:ilvl w:val="0"/>
          <w:numId w:val="14"/>
        </w:numPr>
        <w:ind w:left="0" w:firstLine="284"/>
        <w:jc w:val="both"/>
        <w:rPr>
          <w:rFonts w:ascii="Times New Roman" w:hAnsi="Times New Roman" w:cs="Times New Roman"/>
          <w:sz w:val="28"/>
          <w:szCs w:val="28"/>
        </w:rPr>
      </w:pPr>
      <w:r w:rsidRPr="0075661E">
        <w:rPr>
          <w:rFonts w:ascii="Times New Roman" w:eastAsiaTheme="minorHAnsi" w:hAnsi="Times New Roman"/>
          <w:sz w:val="28"/>
          <w:szCs w:val="28"/>
          <w:lang w:eastAsia="en-US"/>
        </w:rPr>
        <w:t>отсутствие у администрации</w:t>
      </w:r>
      <w:r>
        <w:rPr>
          <w:rFonts w:ascii="Times New Roman" w:eastAsiaTheme="minorHAnsi" w:hAnsi="Times New Roman"/>
          <w:sz w:val="28"/>
          <w:szCs w:val="28"/>
          <w:lang w:eastAsia="en-US"/>
        </w:rPr>
        <w:t xml:space="preserve"> МО</w:t>
      </w:r>
      <w:r w:rsidRPr="0075661E">
        <w:rPr>
          <w:rFonts w:ascii="Times New Roman" w:eastAsiaTheme="minorHAnsi" w:hAnsi="Times New Roman"/>
          <w:sz w:val="28"/>
          <w:szCs w:val="28"/>
          <w:lang w:eastAsia="en-US"/>
        </w:rPr>
        <w:t xml:space="preserve"> полномочий по утверждению Документации;</w:t>
      </w:r>
    </w:p>
    <w:p w14:paraId="5243D628" w14:textId="77777777" w:rsidR="006933DB" w:rsidRPr="0075661E" w:rsidRDefault="006933DB" w:rsidP="006933DB">
      <w:pPr>
        <w:pStyle w:val="ae"/>
        <w:numPr>
          <w:ilvl w:val="0"/>
          <w:numId w:val="14"/>
        </w:numPr>
        <w:autoSpaceDE w:val="0"/>
        <w:autoSpaceDN w:val="0"/>
        <w:adjustRightInd w:val="0"/>
        <w:ind w:left="0" w:firstLine="284"/>
        <w:jc w:val="both"/>
        <w:rPr>
          <w:sz w:val="28"/>
          <w:szCs w:val="28"/>
        </w:rPr>
      </w:pPr>
      <w:r w:rsidRPr="0075661E">
        <w:rPr>
          <w:sz w:val="28"/>
          <w:szCs w:val="28"/>
        </w:rPr>
        <w:t>утверждение Документации не предусмотрено законодательством о градостроительной деятельности;</w:t>
      </w:r>
    </w:p>
    <w:p w14:paraId="0F7B8FDB" w14:textId="77777777" w:rsidR="006933DB" w:rsidRPr="0075661E" w:rsidRDefault="006933DB" w:rsidP="006933DB">
      <w:pPr>
        <w:pStyle w:val="ae"/>
        <w:numPr>
          <w:ilvl w:val="0"/>
          <w:numId w:val="14"/>
        </w:numPr>
        <w:autoSpaceDE w:val="0"/>
        <w:autoSpaceDN w:val="0"/>
        <w:adjustRightInd w:val="0"/>
        <w:ind w:left="0" w:firstLine="284"/>
        <w:jc w:val="both"/>
        <w:rPr>
          <w:sz w:val="28"/>
          <w:szCs w:val="28"/>
        </w:rPr>
      </w:pPr>
      <w:r w:rsidRPr="0075661E">
        <w:rPr>
          <w:sz w:val="28"/>
          <w:szCs w:val="28"/>
        </w:rPr>
        <w:t xml:space="preserve">представленная Документация подготовлена в отсутствие решения </w:t>
      </w:r>
      <w:r>
        <w:rPr>
          <w:sz w:val="28"/>
          <w:szCs w:val="28"/>
        </w:rPr>
        <w:t>администрации МО</w:t>
      </w:r>
      <w:r w:rsidRPr="0075661E">
        <w:rPr>
          <w:sz w:val="28"/>
          <w:szCs w:val="28"/>
        </w:rPr>
        <w:t xml:space="preserve"> или Комитета о подготовке документации по планировке территории в случае, когда наличие такого решения является обязательным;</w:t>
      </w:r>
    </w:p>
    <w:p w14:paraId="124A7770" w14:textId="77777777" w:rsidR="006933DB" w:rsidRPr="0075661E" w:rsidRDefault="006933DB" w:rsidP="006933DB">
      <w:pPr>
        <w:pStyle w:val="ae"/>
        <w:numPr>
          <w:ilvl w:val="0"/>
          <w:numId w:val="14"/>
        </w:numPr>
        <w:autoSpaceDE w:val="0"/>
        <w:autoSpaceDN w:val="0"/>
        <w:adjustRightInd w:val="0"/>
        <w:ind w:left="0" w:firstLine="284"/>
        <w:jc w:val="both"/>
        <w:rPr>
          <w:sz w:val="28"/>
          <w:szCs w:val="28"/>
        </w:rPr>
      </w:pPr>
      <w:r w:rsidRPr="0075661E">
        <w:rPr>
          <w:sz w:val="28"/>
          <w:szCs w:val="28"/>
        </w:rPr>
        <w:t>отсутствие утвержденных генерального плана и (или)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 а также Документации, подготовленной в целях реализации договора о комплексном развитии территории);</w:t>
      </w:r>
    </w:p>
    <w:p w14:paraId="4DD4C3FA" w14:textId="77777777" w:rsidR="006933DB" w:rsidRPr="0075661E" w:rsidRDefault="006933DB" w:rsidP="006933DB">
      <w:pPr>
        <w:pStyle w:val="ae"/>
        <w:numPr>
          <w:ilvl w:val="0"/>
          <w:numId w:val="14"/>
        </w:numPr>
        <w:autoSpaceDE w:val="0"/>
        <w:autoSpaceDN w:val="0"/>
        <w:adjustRightInd w:val="0"/>
        <w:ind w:left="0" w:firstLine="284"/>
        <w:jc w:val="both"/>
        <w:rPr>
          <w:sz w:val="28"/>
          <w:szCs w:val="28"/>
        </w:rPr>
      </w:pPr>
      <w:r w:rsidRPr="0075661E">
        <w:rPr>
          <w:sz w:val="28"/>
          <w:szCs w:val="28"/>
        </w:rPr>
        <w:lastRenderedPageBreak/>
        <w:t>отнесение территории, в отношении которой подготовлена Документация, к территориям, в пределах которых не допускается строительство объектов капитального строительства (за исключением случаев подготовки проекта межевания территории в виде отдельного документа, а также Документации, подготовленной в целях реализации договора о комплексном развитии территории);</w:t>
      </w:r>
    </w:p>
    <w:p w14:paraId="766F21D0" w14:textId="77777777" w:rsidR="006933DB" w:rsidRPr="0075661E" w:rsidRDefault="006933DB" w:rsidP="006933DB">
      <w:pPr>
        <w:pStyle w:val="ConsPlusNormal"/>
        <w:numPr>
          <w:ilvl w:val="0"/>
          <w:numId w:val="14"/>
        </w:numPr>
        <w:ind w:left="0" w:firstLine="284"/>
        <w:jc w:val="both"/>
        <w:rPr>
          <w:rFonts w:ascii="Times New Roman" w:hAnsi="Times New Roman" w:cs="Times New Roman"/>
          <w:sz w:val="28"/>
          <w:szCs w:val="28"/>
        </w:rPr>
      </w:pPr>
      <w:r w:rsidRPr="0075661E">
        <w:rPr>
          <w:rFonts w:ascii="Times New Roman" w:hAnsi="Times New Roman" w:cs="Times New Roman"/>
          <w:sz w:val="28"/>
          <w:szCs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20711A28" w14:textId="77777777" w:rsidR="00B03399" w:rsidRDefault="006933DB" w:rsidP="006933DB">
      <w:pPr>
        <w:widowControl w:val="0"/>
        <w:autoSpaceDE w:val="0"/>
        <w:autoSpaceDN w:val="0"/>
        <w:adjustRightInd w:val="0"/>
        <w:ind w:firstLine="567"/>
        <w:jc w:val="both"/>
        <w:outlineLvl w:val="0"/>
        <w:rPr>
          <w:sz w:val="28"/>
          <w:szCs w:val="28"/>
        </w:rPr>
      </w:pPr>
      <w:r w:rsidRPr="006933DB">
        <w:rPr>
          <w:b/>
          <w:sz w:val="28"/>
          <w:szCs w:val="28"/>
        </w:rPr>
        <w:t>1.10.</w:t>
      </w:r>
      <w:r>
        <w:rPr>
          <w:sz w:val="28"/>
          <w:szCs w:val="28"/>
        </w:rPr>
        <w:t xml:space="preserve"> Раздел 3. «</w:t>
      </w:r>
      <w:r w:rsidRPr="006933DB">
        <w:rPr>
          <w:sz w:val="28"/>
          <w:szCs w:val="28"/>
        </w:rPr>
        <w:t>Состав, последовательность и сроки выполнения административных</w:t>
      </w:r>
      <w:r>
        <w:rPr>
          <w:sz w:val="28"/>
          <w:szCs w:val="28"/>
        </w:rPr>
        <w:t xml:space="preserve"> </w:t>
      </w:r>
      <w:r w:rsidRPr="006933DB">
        <w:rPr>
          <w:sz w:val="28"/>
          <w:szCs w:val="28"/>
        </w:rPr>
        <w:t>процедур, требования к порядку их выполнения</w:t>
      </w:r>
      <w:r>
        <w:rPr>
          <w:sz w:val="28"/>
          <w:szCs w:val="28"/>
        </w:rPr>
        <w:t>» изложить в следующей редакции:</w:t>
      </w:r>
    </w:p>
    <w:p w14:paraId="2E053218" w14:textId="77777777" w:rsidR="006933DB" w:rsidRPr="006933DB" w:rsidRDefault="006933DB" w:rsidP="006933DB">
      <w:pPr>
        <w:pStyle w:val="ad"/>
        <w:ind w:firstLine="567"/>
        <w:jc w:val="both"/>
        <w:rPr>
          <w:rFonts w:ascii="Times New Roman" w:hAnsi="Times New Roman" w:cs="Times New Roman"/>
          <w:sz w:val="28"/>
        </w:rPr>
      </w:pPr>
      <w:r w:rsidRPr="006933DB">
        <w:rPr>
          <w:rFonts w:ascii="Times New Roman" w:hAnsi="Times New Roman" w:cs="Times New Roman"/>
          <w:sz w:val="28"/>
          <w:u w:val="single"/>
        </w:rPr>
        <w:t>Предоставление муниципальной услуги включает в себя следующие административные процедуры</w:t>
      </w:r>
      <w:r w:rsidRPr="006933DB">
        <w:rPr>
          <w:rFonts w:ascii="Times New Roman" w:hAnsi="Times New Roman" w:cs="Times New Roman"/>
          <w:sz w:val="28"/>
        </w:rPr>
        <w:t>:</w:t>
      </w:r>
    </w:p>
    <w:p w14:paraId="185F9A16" w14:textId="77777777" w:rsidR="006933DB" w:rsidRPr="006933DB" w:rsidRDefault="006933DB" w:rsidP="006933DB">
      <w:pPr>
        <w:pStyle w:val="ad"/>
        <w:ind w:firstLine="567"/>
        <w:jc w:val="both"/>
        <w:rPr>
          <w:rFonts w:ascii="Times New Roman" w:hAnsi="Times New Roman" w:cs="Times New Roman"/>
          <w:sz w:val="28"/>
        </w:rPr>
      </w:pPr>
      <w:r w:rsidRPr="006933DB">
        <w:rPr>
          <w:rFonts w:ascii="Times New Roman" w:hAnsi="Times New Roman" w:cs="Times New Roman"/>
          <w:sz w:val="28"/>
        </w:rPr>
        <w:t>1) прием и регистрация заявления о предоставлении муниципальной услуги - 1 рабочий день;</w:t>
      </w:r>
    </w:p>
    <w:p w14:paraId="26A70FE4" w14:textId="77777777" w:rsidR="006933DB" w:rsidRPr="006933DB" w:rsidRDefault="006933DB" w:rsidP="006933DB">
      <w:pPr>
        <w:pStyle w:val="ad"/>
        <w:ind w:firstLine="567"/>
        <w:jc w:val="both"/>
        <w:rPr>
          <w:rFonts w:ascii="Times New Roman" w:hAnsi="Times New Roman" w:cs="Times New Roman"/>
          <w:sz w:val="28"/>
        </w:rPr>
      </w:pPr>
      <w:r w:rsidRPr="006933DB">
        <w:rPr>
          <w:rFonts w:ascii="Times New Roman" w:hAnsi="Times New Roman" w:cs="Times New Roman"/>
          <w:sz w:val="28"/>
        </w:rPr>
        <w:t>2) проверка Документации – 12 рабочих дней.</w:t>
      </w:r>
    </w:p>
    <w:p w14:paraId="721965C2" w14:textId="77777777" w:rsidR="006933DB" w:rsidRPr="006933DB" w:rsidRDefault="006933DB" w:rsidP="006933DB">
      <w:pPr>
        <w:pStyle w:val="ad"/>
        <w:ind w:firstLine="567"/>
        <w:jc w:val="both"/>
        <w:rPr>
          <w:rFonts w:ascii="Times New Roman" w:hAnsi="Times New Roman" w:cs="Times New Roman"/>
          <w:sz w:val="28"/>
        </w:rPr>
      </w:pPr>
      <w:r w:rsidRPr="006933DB">
        <w:rPr>
          <w:rFonts w:ascii="Times New Roman" w:hAnsi="Times New Roman" w:cs="Times New Roman"/>
          <w:sz w:val="28"/>
        </w:rPr>
        <w:t>3) направление Документации для организации проведения общественных обсуждений или публичных слушаний в порядке и в случаях, установленных Градостроительным кодексом Российской Федерации, а в период до 1 января 2025 года - за исключением случаев, установленных постановлением Правительства Ленинградской области от 5 апреля 2022 года № 203 "Об установлении случаев утверждения в Ленинградской области в 2022 – 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 - 1 рабочий день;</w:t>
      </w:r>
    </w:p>
    <w:p w14:paraId="5361ABB3" w14:textId="77777777" w:rsidR="006933DB" w:rsidRPr="006933DB" w:rsidRDefault="006933DB" w:rsidP="006933DB">
      <w:pPr>
        <w:pStyle w:val="ad"/>
        <w:ind w:firstLine="567"/>
        <w:jc w:val="both"/>
        <w:rPr>
          <w:rFonts w:ascii="Times New Roman" w:hAnsi="Times New Roman" w:cs="Times New Roman"/>
          <w:sz w:val="28"/>
        </w:rPr>
      </w:pPr>
      <w:r w:rsidRPr="006933DB">
        <w:rPr>
          <w:rFonts w:ascii="Times New Roman" w:hAnsi="Times New Roman" w:cs="Times New Roman"/>
          <w:sz w:val="28"/>
        </w:rPr>
        <w:t xml:space="preserve">4) регистрация результата услуги – 1 рабочий день. </w:t>
      </w:r>
    </w:p>
    <w:p w14:paraId="6504E557" w14:textId="77777777" w:rsidR="006933DB" w:rsidRPr="006933DB" w:rsidRDefault="006933DB" w:rsidP="006933DB">
      <w:pPr>
        <w:autoSpaceDE w:val="0"/>
        <w:autoSpaceDN w:val="0"/>
        <w:adjustRightInd w:val="0"/>
        <w:ind w:firstLine="540"/>
        <w:jc w:val="both"/>
        <w:rPr>
          <w:sz w:val="28"/>
          <w:szCs w:val="28"/>
        </w:rPr>
      </w:pPr>
      <w:r w:rsidRPr="006933DB">
        <w:rPr>
          <w:sz w:val="28"/>
          <w:szCs w:val="28"/>
        </w:rPr>
        <w:t>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кодексом Российской Федерации, предоставление муниципальной услуги приостанавливается до дня поступления в администрации МО заверенной организатором общественных обсуждений или публичных слушаний копии заключения о результатах общественных обсуждений или публичных слушаний в отношении Документации, подготовленного в соответствии с требованиями статьи 5.1 Градостроительного кодекса Российской Федерации.</w:t>
      </w:r>
    </w:p>
    <w:p w14:paraId="07DF295A" w14:textId="77777777" w:rsidR="006933DB" w:rsidRPr="006933DB" w:rsidRDefault="006933DB" w:rsidP="006933DB">
      <w:pPr>
        <w:autoSpaceDE w:val="0"/>
        <w:autoSpaceDN w:val="0"/>
        <w:adjustRightInd w:val="0"/>
        <w:ind w:firstLine="540"/>
        <w:jc w:val="both"/>
        <w:rPr>
          <w:sz w:val="28"/>
          <w:szCs w:val="28"/>
        </w:rPr>
      </w:pPr>
      <w:r w:rsidRPr="006933DB">
        <w:rPr>
          <w:sz w:val="28"/>
          <w:szCs w:val="28"/>
        </w:rPr>
        <w:t>Дальнейшее предоставление муниципальной услуги осуществляется в пор</w:t>
      </w:r>
      <w:r>
        <w:rPr>
          <w:sz w:val="28"/>
          <w:szCs w:val="28"/>
        </w:rPr>
        <w:t>ядке, установленном пунктом 3.1</w:t>
      </w:r>
      <w:r w:rsidRPr="006933DB">
        <w:rPr>
          <w:sz w:val="28"/>
          <w:szCs w:val="28"/>
        </w:rPr>
        <w:t xml:space="preserve"> настоящего </w:t>
      </w:r>
      <w:r>
        <w:rPr>
          <w:sz w:val="28"/>
          <w:szCs w:val="28"/>
        </w:rPr>
        <w:t xml:space="preserve">административного </w:t>
      </w:r>
      <w:r w:rsidRPr="006933DB">
        <w:rPr>
          <w:sz w:val="28"/>
          <w:szCs w:val="28"/>
        </w:rPr>
        <w:t>регламента.</w:t>
      </w:r>
    </w:p>
    <w:p w14:paraId="17422702" w14:textId="77777777" w:rsidR="006933DB" w:rsidRPr="006933DB" w:rsidRDefault="006933DB" w:rsidP="006933DB">
      <w:pPr>
        <w:autoSpaceDE w:val="0"/>
        <w:autoSpaceDN w:val="0"/>
        <w:adjustRightInd w:val="0"/>
        <w:ind w:firstLine="540"/>
        <w:jc w:val="both"/>
        <w:rPr>
          <w:sz w:val="28"/>
          <w:szCs w:val="28"/>
        </w:rPr>
      </w:pPr>
      <w:r w:rsidRPr="006933DB">
        <w:rPr>
          <w:sz w:val="28"/>
          <w:szCs w:val="28"/>
        </w:rPr>
        <w:t xml:space="preserve">3.1. В случаях, установленных Градостроительным кодексом Российской Федерации, а также в период до 1 января 2025 года в случаях, установленных постановлением Правительства Ленинградской области от 5 апреля 2022 года № 203 «Об установлении случаев утверждения в Ленинградской области в 2022 – 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w:t>
      </w:r>
      <w:r w:rsidRPr="006933DB">
        <w:rPr>
          <w:sz w:val="28"/>
          <w:szCs w:val="28"/>
        </w:rPr>
        <w:lastRenderedPageBreak/>
        <w:t>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направление Документации для организация проведения общественных обсуждений или публичных слушаний в порядке, установленном Градостроительным кодексом Российской Федерации, не осуществляется.</w:t>
      </w:r>
    </w:p>
    <w:p w14:paraId="5FDF2BE0" w14:textId="77777777" w:rsidR="006933DB" w:rsidRPr="006933DB" w:rsidRDefault="006933DB" w:rsidP="006933DB">
      <w:pPr>
        <w:autoSpaceDE w:val="0"/>
        <w:autoSpaceDN w:val="0"/>
        <w:adjustRightInd w:val="0"/>
        <w:ind w:firstLine="540"/>
        <w:jc w:val="both"/>
        <w:rPr>
          <w:sz w:val="28"/>
          <w:szCs w:val="28"/>
        </w:rPr>
      </w:pPr>
      <w:r w:rsidRPr="006933DB">
        <w:rPr>
          <w:sz w:val="28"/>
          <w:szCs w:val="28"/>
          <w:u w:val="single"/>
        </w:rPr>
        <w:t>В указанных случаях предоставление муниципальной услуги включает в себя следующие административные процедуры</w:t>
      </w:r>
      <w:r w:rsidRPr="006933DB">
        <w:rPr>
          <w:sz w:val="28"/>
          <w:szCs w:val="28"/>
        </w:rPr>
        <w:t>:</w:t>
      </w:r>
    </w:p>
    <w:p w14:paraId="0FA31A67" w14:textId="77777777" w:rsidR="006933DB" w:rsidRPr="006933DB" w:rsidRDefault="006933DB" w:rsidP="006933DB">
      <w:pPr>
        <w:autoSpaceDE w:val="0"/>
        <w:autoSpaceDN w:val="0"/>
        <w:adjustRightInd w:val="0"/>
        <w:ind w:firstLine="540"/>
        <w:jc w:val="both"/>
        <w:rPr>
          <w:sz w:val="28"/>
          <w:szCs w:val="28"/>
        </w:rPr>
      </w:pPr>
      <w:r w:rsidRPr="006933DB">
        <w:rPr>
          <w:sz w:val="28"/>
          <w:szCs w:val="28"/>
        </w:rPr>
        <w:t>1) прием и регистрация заявления о предоставлении муниципальной услуги, либо сопроводительного письма о направлении заключения о результатах общественных обсуждений или публичных слушаний в отношении Документации - 1 рабочий день;</w:t>
      </w:r>
    </w:p>
    <w:p w14:paraId="7F3895B7" w14:textId="77777777" w:rsidR="006933DB" w:rsidRPr="006933DB" w:rsidRDefault="006933DB" w:rsidP="006933DB">
      <w:pPr>
        <w:autoSpaceDE w:val="0"/>
        <w:autoSpaceDN w:val="0"/>
        <w:adjustRightInd w:val="0"/>
        <w:ind w:firstLine="540"/>
        <w:jc w:val="both"/>
        <w:rPr>
          <w:sz w:val="28"/>
          <w:szCs w:val="28"/>
        </w:rPr>
      </w:pPr>
      <w:r w:rsidRPr="006933DB">
        <w:rPr>
          <w:sz w:val="28"/>
          <w:szCs w:val="28"/>
        </w:rPr>
        <w:t>2) проверка и утверждение Документации - 12 рабочих дней;</w:t>
      </w:r>
    </w:p>
    <w:p w14:paraId="38D48571" w14:textId="77777777" w:rsidR="006933DB" w:rsidRPr="006933DB" w:rsidRDefault="006933DB" w:rsidP="006933DB">
      <w:pPr>
        <w:autoSpaceDE w:val="0"/>
        <w:autoSpaceDN w:val="0"/>
        <w:adjustRightInd w:val="0"/>
        <w:ind w:firstLine="540"/>
        <w:jc w:val="both"/>
        <w:rPr>
          <w:i/>
          <w:sz w:val="28"/>
          <w:szCs w:val="28"/>
        </w:rPr>
      </w:pPr>
      <w:r w:rsidRPr="006933DB">
        <w:rPr>
          <w:sz w:val="28"/>
          <w:szCs w:val="28"/>
        </w:rPr>
        <w:t xml:space="preserve">3) направление Документации для организации проведения общественных обсуждений или публичных слушаний – 1 рабочий день; </w:t>
      </w:r>
    </w:p>
    <w:p w14:paraId="4C10128C" w14:textId="77777777" w:rsidR="006933DB" w:rsidRPr="0075661E" w:rsidRDefault="006933DB" w:rsidP="006933DB">
      <w:pPr>
        <w:autoSpaceDE w:val="0"/>
        <w:autoSpaceDN w:val="0"/>
        <w:adjustRightInd w:val="0"/>
        <w:ind w:firstLine="540"/>
        <w:jc w:val="both"/>
        <w:rPr>
          <w:sz w:val="28"/>
          <w:szCs w:val="28"/>
        </w:rPr>
      </w:pPr>
      <w:r w:rsidRPr="006933DB">
        <w:rPr>
          <w:sz w:val="28"/>
          <w:szCs w:val="28"/>
        </w:rPr>
        <w:t>4) регистрация результата предоставления муниципальной услуги - 1 рабочий день.</w:t>
      </w:r>
    </w:p>
    <w:p w14:paraId="1FA45E2D"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3.1.</w:t>
      </w:r>
      <w:r>
        <w:rPr>
          <w:rFonts w:ascii="Times New Roman" w:hAnsi="Times New Roman" w:cs="Times New Roman"/>
          <w:sz w:val="28"/>
          <w:szCs w:val="28"/>
        </w:rPr>
        <w:t>1</w:t>
      </w:r>
      <w:r w:rsidRPr="006933DB">
        <w:rPr>
          <w:rFonts w:ascii="Times New Roman" w:hAnsi="Times New Roman" w:cs="Times New Roman"/>
          <w:sz w:val="28"/>
          <w:szCs w:val="28"/>
        </w:rPr>
        <w:t xml:space="preserve">. </w:t>
      </w:r>
      <w:r w:rsidRPr="006933DB">
        <w:rPr>
          <w:rFonts w:ascii="Times New Roman" w:hAnsi="Times New Roman" w:cs="Times New Roman"/>
          <w:sz w:val="28"/>
          <w:szCs w:val="28"/>
          <w:u w:val="single"/>
        </w:rPr>
        <w:t>Прием и регистрация заявления о предоставлении муниципальной услуги</w:t>
      </w:r>
      <w:r w:rsidRPr="006933DB">
        <w:rPr>
          <w:rFonts w:ascii="Times New Roman" w:hAnsi="Times New Roman" w:cs="Times New Roman"/>
          <w:sz w:val="28"/>
          <w:szCs w:val="28"/>
        </w:rPr>
        <w:t>.</w:t>
      </w:r>
    </w:p>
    <w:p w14:paraId="7FBDAB9A"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Основание</w:t>
      </w:r>
      <w:r>
        <w:rPr>
          <w:rFonts w:ascii="Times New Roman" w:hAnsi="Times New Roman" w:cs="Times New Roman"/>
          <w:sz w:val="28"/>
          <w:szCs w:val="28"/>
        </w:rPr>
        <w:t>м</w:t>
      </w:r>
      <w:r w:rsidRPr="006933DB">
        <w:rPr>
          <w:rFonts w:ascii="Times New Roman" w:hAnsi="Times New Roman" w:cs="Times New Roman"/>
          <w:sz w:val="28"/>
          <w:szCs w:val="28"/>
        </w:rPr>
        <w:t xml:space="preserve"> для начала исполнения административной процедуры</w:t>
      </w:r>
      <w:r>
        <w:rPr>
          <w:rFonts w:ascii="Times New Roman" w:hAnsi="Times New Roman" w:cs="Times New Roman"/>
          <w:sz w:val="28"/>
          <w:szCs w:val="28"/>
        </w:rPr>
        <w:t xml:space="preserve"> является </w:t>
      </w:r>
      <w:r w:rsidRPr="006933DB">
        <w:rPr>
          <w:rFonts w:ascii="Times New Roman" w:hAnsi="Times New Roman" w:cs="Times New Roman"/>
          <w:sz w:val="28"/>
          <w:szCs w:val="28"/>
        </w:rPr>
        <w:t xml:space="preserve">поступление в </w:t>
      </w:r>
      <w:r>
        <w:rPr>
          <w:rFonts w:ascii="Times New Roman" w:hAnsi="Times New Roman" w:cs="Times New Roman"/>
          <w:sz w:val="28"/>
          <w:szCs w:val="28"/>
        </w:rPr>
        <w:t>администрацию МО</w:t>
      </w:r>
      <w:r w:rsidRPr="006933DB">
        <w:rPr>
          <w:rFonts w:ascii="Times New Roman" w:hAnsi="Times New Roman" w:cs="Times New Roman"/>
          <w:sz w:val="28"/>
          <w:szCs w:val="28"/>
        </w:rPr>
        <w:t xml:space="preserve"> заявления и </w:t>
      </w:r>
      <w:r w:rsidRPr="006933DB">
        <w:rPr>
          <w:rFonts w:ascii="Times New Roman" w:eastAsiaTheme="minorHAnsi" w:hAnsi="Times New Roman" w:cs="Times New Roman"/>
          <w:sz w:val="28"/>
          <w:szCs w:val="28"/>
          <w:lang w:eastAsia="en-US"/>
        </w:rPr>
        <w:t>комплекта прилагаемых документов</w:t>
      </w:r>
      <w:r w:rsidRPr="006933DB">
        <w:rPr>
          <w:rFonts w:ascii="Times New Roman" w:hAnsi="Times New Roman" w:cs="Times New Roman"/>
          <w:sz w:val="28"/>
          <w:szCs w:val="28"/>
        </w:rPr>
        <w:t>.</w:t>
      </w:r>
    </w:p>
    <w:p w14:paraId="2A6D292F" w14:textId="77777777" w:rsid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Содержание административного действия (административных действий), продолжительность и(или) м</w:t>
      </w:r>
      <w:r>
        <w:rPr>
          <w:rFonts w:ascii="Times New Roman" w:hAnsi="Times New Roman" w:cs="Times New Roman"/>
          <w:sz w:val="28"/>
          <w:szCs w:val="28"/>
        </w:rPr>
        <w:t>аксимальный срок его выполнения</w:t>
      </w:r>
    </w:p>
    <w:p w14:paraId="38D1BBD4"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 xml:space="preserve"> </w:t>
      </w:r>
      <w:r>
        <w:rPr>
          <w:rFonts w:ascii="Times New Roman" w:hAnsi="Times New Roman" w:cs="Times New Roman"/>
          <w:sz w:val="28"/>
          <w:szCs w:val="28"/>
        </w:rPr>
        <w:t>Сотрудник администрации МО</w:t>
      </w:r>
      <w:r w:rsidRPr="006933DB">
        <w:rPr>
          <w:rFonts w:ascii="Times New Roman" w:hAnsi="Times New Roman" w:cs="Times New Roman"/>
          <w:sz w:val="28"/>
          <w:szCs w:val="28"/>
        </w:rPr>
        <w:t>, наделенный в соответствии с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611F7FFE"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 xml:space="preserve">Лицом, ответственным за выполнение административного действия, является </w:t>
      </w:r>
      <w:r>
        <w:rPr>
          <w:rFonts w:ascii="Times New Roman" w:hAnsi="Times New Roman" w:cs="Times New Roman"/>
          <w:sz w:val="28"/>
          <w:szCs w:val="28"/>
        </w:rPr>
        <w:t>с</w:t>
      </w:r>
      <w:r w:rsidRPr="006933DB">
        <w:rPr>
          <w:rFonts w:ascii="Times New Roman" w:hAnsi="Times New Roman" w:cs="Times New Roman"/>
          <w:sz w:val="28"/>
          <w:szCs w:val="28"/>
        </w:rPr>
        <w:t>отрудник администрации МО</w:t>
      </w:r>
      <w:r>
        <w:rPr>
          <w:rFonts w:ascii="Times New Roman" w:hAnsi="Times New Roman" w:cs="Times New Roman"/>
          <w:sz w:val="28"/>
          <w:szCs w:val="28"/>
        </w:rPr>
        <w:t>,</w:t>
      </w:r>
      <w:r w:rsidRPr="006933DB">
        <w:rPr>
          <w:rFonts w:ascii="Times New Roman" w:hAnsi="Times New Roman" w:cs="Times New Roman"/>
          <w:sz w:val="28"/>
          <w:szCs w:val="28"/>
        </w:rPr>
        <w:t xml:space="preserve"> ответственный за делопроизводство.</w:t>
      </w:r>
    </w:p>
    <w:p w14:paraId="107E1429"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Критери</w:t>
      </w:r>
      <w:r>
        <w:rPr>
          <w:rFonts w:ascii="Times New Roman" w:hAnsi="Times New Roman" w:cs="Times New Roman"/>
          <w:sz w:val="28"/>
          <w:szCs w:val="28"/>
        </w:rPr>
        <w:t>и</w:t>
      </w:r>
      <w:r w:rsidRPr="006933DB">
        <w:rPr>
          <w:rFonts w:ascii="Times New Roman" w:hAnsi="Times New Roman" w:cs="Times New Roman"/>
          <w:sz w:val="28"/>
          <w:szCs w:val="28"/>
        </w:rPr>
        <w:t xml:space="preserve"> принятия решения о выполнении административной процедуры</w:t>
      </w:r>
      <w:r>
        <w:rPr>
          <w:rFonts w:ascii="Times New Roman" w:hAnsi="Times New Roman" w:cs="Times New Roman"/>
          <w:sz w:val="28"/>
          <w:szCs w:val="28"/>
        </w:rPr>
        <w:t>:</w:t>
      </w:r>
      <w:r w:rsidRPr="006933DB">
        <w:rPr>
          <w:rFonts w:ascii="Times New Roman" w:hAnsi="Times New Roman" w:cs="Times New Roman"/>
          <w:sz w:val="28"/>
          <w:szCs w:val="28"/>
        </w:rPr>
        <w:t xml:space="preserve"> </w:t>
      </w:r>
      <w:r>
        <w:rPr>
          <w:rFonts w:ascii="Times New Roman" w:hAnsi="Times New Roman" w:cs="Times New Roman"/>
          <w:sz w:val="28"/>
          <w:szCs w:val="28"/>
        </w:rPr>
        <w:t>в</w:t>
      </w:r>
      <w:r w:rsidRPr="006933DB">
        <w:rPr>
          <w:rFonts w:ascii="Times New Roman" w:hAnsi="Times New Roman" w:cs="Times New Roman"/>
          <w:sz w:val="28"/>
          <w:szCs w:val="28"/>
        </w:rPr>
        <w:t>ыполнение административной процедуры не предполагает принятие решений.</w:t>
      </w:r>
    </w:p>
    <w:p w14:paraId="4FD8170D"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 xml:space="preserve">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w:t>
      </w:r>
      <w:r>
        <w:rPr>
          <w:rFonts w:ascii="Times New Roman" w:hAnsi="Times New Roman" w:cs="Times New Roman"/>
          <w:sz w:val="28"/>
          <w:szCs w:val="28"/>
        </w:rPr>
        <w:t>главе администрации МО</w:t>
      </w:r>
      <w:r w:rsidRPr="006933DB">
        <w:rPr>
          <w:rFonts w:ascii="Times New Roman" w:hAnsi="Times New Roman" w:cs="Times New Roman"/>
          <w:sz w:val="28"/>
          <w:szCs w:val="28"/>
        </w:rPr>
        <w:t>.</w:t>
      </w:r>
    </w:p>
    <w:p w14:paraId="2FF9235E"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Фиксация результата административной процедуры производится путем регистрации поступившего запроса.</w:t>
      </w:r>
    </w:p>
    <w:p w14:paraId="03CE983B"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3.1.</w:t>
      </w:r>
      <w:r>
        <w:rPr>
          <w:rFonts w:ascii="Times New Roman" w:hAnsi="Times New Roman" w:cs="Times New Roman"/>
          <w:sz w:val="28"/>
          <w:szCs w:val="28"/>
        </w:rPr>
        <w:t>2</w:t>
      </w:r>
      <w:r w:rsidRPr="006933DB">
        <w:rPr>
          <w:rFonts w:ascii="Times New Roman" w:hAnsi="Times New Roman" w:cs="Times New Roman"/>
          <w:sz w:val="28"/>
          <w:szCs w:val="28"/>
        </w:rPr>
        <w:t xml:space="preserve">. </w:t>
      </w:r>
      <w:r w:rsidRPr="006933DB">
        <w:rPr>
          <w:rFonts w:ascii="Times New Roman" w:hAnsi="Times New Roman" w:cs="Times New Roman"/>
          <w:sz w:val="28"/>
          <w:szCs w:val="28"/>
          <w:u w:val="single"/>
        </w:rPr>
        <w:t>Проверка и утверждение Документации</w:t>
      </w:r>
      <w:r w:rsidRPr="006933DB">
        <w:rPr>
          <w:rFonts w:ascii="Times New Roman" w:hAnsi="Times New Roman" w:cs="Times New Roman"/>
          <w:sz w:val="28"/>
          <w:szCs w:val="28"/>
        </w:rPr>
        <w:t>.</w:t>
      </w:r>
    </w:p>
    <w:p w14:paraId="27B2C310"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 xml:space="preserve">Основанием для начала административной процедуры является поступление главе администрации МО заявления лица, указанного в п. 1.2 настоящего </w:t>
      </w:r>
      <w:r w:rsidR="00634E8C">
        <w:rPr>
          <w:rFonts w:ascii="Times New Roman" w:hAnsi="Times New Roman" w:cs="Times New Roman"/>
          <w:sz w:val="28"/>
          <w:szCs w:val="28"/>
        </w:rPr>
        <w:t>административного р</w:t>
      </w:r>
      <w:r w:rsidRPr="006933DB">
        <w:rPr>
          <w:rFonts w:ascii="Times New Roman" w:hAnsi="Times New Roman" w:cs="Times New Roman"/>
          <w:sz w:val="28"/>
          <w:szCs w:val="28"/>
        </w:rPr>
        <w:t>егламента, и Документации (далее - заявление).</w:t>
      </w:r>
    </w:p>
    <w:p w14:paraId="0FF1F610"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выполнения:</w:t>
      </w:r>
    </w:p>
    <w:p w14:paraId="50796E99"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lastRenderedPageBreak/>
        <w:t xml:space="preserve">а) </w:t>
      </w:r>
      <w:r w:rsidR="00634E8C" w:rsidRPr="00634E8C">
        <w:rPr>
          <w:rFonts w:ascii="Times New Roman" w:hAnsi="Times New Roman" w:cs="Times New Roman"/>
          <w:sz w:val="28"/>
          <w:szCs w:val="28"/>
        </w:rPr>
        <w:t>глав</w:t>
      </w:r>
      <w:r w:rsidR="00634E8C">
        <w:rPr>
          <w:rFonts w:ascii="Times New Roman" w:hAnsi="Times New Roman" w:cs="Times New Roman"/>
          <w:sz w:val="28"/>
          <w:szCs w:val="28"/>
        </w:rPr>
        <w:t>а</w:t>
      </w:r>
      <w:r w:rsidR="00634E8C" w:rsidRPr="00634E8C">
        <w:rPr>
          <w:rFonts w:ascii="Times New Roman" w:hAnsi="Times New Roman" w:cs="Times New Roman"/>
          <w:sz w:val="28"/>
          <w:szCs w:val="28"/>
        </w:rPr>
        <w:t xml:space="preserve"> администрации МО</w:t>
      </w:r>
      <w:r w:rsidRPr="006933DB">
        <w:rPr>
          <w:rFonts w:ascii="Times New Roman" w:hAnsi="Times New Roman" w:cs="Times New Roman"/>
          <w:sz w:val="28"/>
          <w:szCs w:val="28"/>
        </w:rPr>
        <w:t xml:space="preserve"> не позднее следующего рабочего дня после регистрации заявления направляет заявление </w:t>
      </w:r>
      <w:r w:rsidRPr="006933DB">
        <w:rPr>
          <w:rFonts w:ascii="Times New Roman" w:eastAsia="Times New Roman" w:hAnsi="Times New Roman" w:cs="Times New Roman"/>
          <w:sz w:val="28"/>
          <w:szCs w:val="28"/>
        </w:rPr>
        <w:t xml:space="preserve">работнику </w:t>
      </w:r>
      <w:r w:rsidR="00634E8C">
        <w:rPr>
          <w:rFonts w:ascii="Times New Roman" w:eastAsia="Times New Roman" w:hAnsi="Times New Roman" w:cs="Times New Roman"/>
          <w:sz w:val="28"/>
          <w:szCs w:val="28"/>
        </w:rPr>
        <w:t>а</w:t>
      </w:r>
      <w:r w:rsidRPr="006933DB">
        <w:rPr>
          <w:rFonts w:ascii="Times New Roman" w:eastAsia="Times New Roman" w:hAnsi="Times New Roman" w:cs="Times New Roman"/>
          <w:sz w:val="28"/>
          <w:szCs w:val="28"/>
        </w:rPr>
        <w:t>дминистрации</w:t>
      </w:r>
      <w:r w:rsidR="00634E8C">
        <w:rPr>
          <w:rFonts w:ascii="Times New Roman" w:eastAsia="Times New Roman" w:hAnsi="Times New Roman" w:cs="Times New Roman"/>
          <w:sz w:val="28"/>
          <w:szCs w:val="28"/>
        </w:rPr>
        <w:t xml:space="preserve"> МО</w:t>
      </w:r>
      <w:r w:rsidRPr="006933DB">
        <w:rPr>
          <w:rFonts w:ascii="Times New Roman" w:eastAsia="Times New Roman" w:hAnsi="Times New Roman" w:cs="Times New Roman"/>
          <w:sz w:val="28"/>
          <w:szCs w:val="28"/>
        </w:rPr>
        <w:t>, ответственному за рассмотрение документов и формирование проекта решения (далее - ответственный за рассмотрение документов)</w:t>
      </w:r>
      <w:r w:rsidRPr="006933DB">
        <w:rPr>
          <w:rFonts w:ascii="Times New Roman" w:hAnsi="Times New Roman" w:cs="Times New Roman"/>
          <w:sz w:val="28"/>
          <w:szCs w:val="28"/>
        </w:rPr>
        <w:t>;</w:t>
      </w:r>
    </w:p>
    <w:p w14:paraId="5D94B28E"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 xml:space="preserve">б) </w:t>
      </w:r>
      <w:r w:rsidR="00634E8C">
        <w:rPr>
          <w:rFonts w:ascii="Times New Roman" w:hAnsi="Times New Roman" w:cs="Times New Roman"/>
          <w:sz w:val="28"/>
          <w:szCs w:val="28"/>
        </w:rPr>
        <w:t>работник</w:t>
      </w:r>
      <w:r w:rsidR="00634E8C" w:rsidRPr="00634E8C">
        <w:rPr>
          <w:rFonts w:ascii="Times New Roman" w:hAnsi="Times New Roman" w:cs="Times New Roman"/>
          <w:sz w:val="28"/>
          <w:szCs w:val="28"/>
        </w:rPr>
        <w:t xml:space="preserve"> администрации МО</w:t>
      </w:r>
      <w:r w:rsidR="00634E8C">
        <w:rPr>
          <w:rFonts w:ascii="Times New Roman" w:hAnsi="Times New Roman" w:cs="Times New Roman"/>
          <w:sz w:val="28"/>
          <w:szCs w:val="28"/>
        </w:rPr>
        <w:t>,</w:t>
      </w:r>
      <w:r w:rsidR="00634E8C" w:rsidRPr="00634E8C">
        <w:rPr>
          <w:rFonts w:ascii="Times New Roman" w:hAnsi="Times New Roman" w:cs="Times New Roman"/>
          <w:sz w:val="28"/>
          <w:szCs w:val="28"/>
        </w:rPr>
        <w:t xml:space="preserve"> </w:t>
      </w:r>
      <w:r w:rsidRPr="006933DB">
        <w:rPr>
          <w:rFonts w:ascii="Times New Roman" w:eastAsia="Times New Roman" w:hAnsi="Times New Roman" w:cs="Times New Roman"/>
          <w:sz w:val="28"/>
          <w:szCs w:val="28"/>
        </w:rPr>
        <w:t>ответственный за рассмотрение документов</w:t>
      </w:r>
      <w:r w:rsidR="00634E8C">
        <w:rPr>
          <w:rFonts w:ascii="Times New Roman" w:eastAsia="Times New Roman" w:hAnsi="Times New Roman" w:cs="Times New Roman"/>
          <w:sz w:val="28"/>
          <w:szCs w:val="28"/>
        </w:rPr>
        <w:t>,</w:t>
      </w:r>
      <w:r w:rsidRPr="006933DB">
        <w:rPr>
          <w:rFonts w:ascii="Times New Roman" w:hAnsi="Times New Roman" w:cs="Times New Roman"/>
          <w:sz w:val="28"/>
          <w:szCs w:val="28"/>
        </w:rPr>
        <w:t xml:space="preserve"> в срок не более 12 рабочих дней рассматривает заявление, осуществляет подготовку проекта решения </w:t>
      </w:r>
      <w:r w:rsidR="00634E8C" w:rsidRPr="00634E8C">
        <w:rPr>
          <w:rFonts w:ascii="Times New Roman" w:hAnsi="Times New Roman" w:cs="Times New Roman"/>
          <w:sz w:val="28"/>
          <w:szCs w:val="28"/>
        </w:rPr>
        <w:t>гла</w:t>
      </w:r>
      <w:r w:rsidR="00634E8C">
        <w:rPr>
          <w:rFonts w:ascii="Times New Roman" w:hAnsi="Times New Roman" w:cs="Times New Roman"/>
          <w:sz w:val="28"/>
          <w:szCs w:val="28"/>
        </w:rPr>
        <w:t>вы</w:t>
      </w:r>
      <w:r w:rsidR="00634E8C" w:rsidRPr="00634E8C">
        <w:rPr>
          <w:rFonts w:ascii="Times New Roman" w:hAnsi="Times New Roman" w:cs="Times New Roman"/>
          <w:sz w:val="28"/>
          <w:szCs w:val="28"/>
        </w:rPr>
        <w:t xml:space="preserve"> администрации МО </w:t>
      </w:r>
      <w:r w:rsidRPr="006933DB">
        <w:rPr>
          <w:rFonts w:ascii="Times New Roman" w:hAnsi="Times New Roman" w:cs="Times New Roman"/>
          <w:sz w:val="28"/>
          <w:szCs w:val="28"/>
        </w:rPr>
        <w:t xml:space="preserve">об организации проведения общественных обсуждений или публичных слушаний в порядке и в случаях, установленных Градостроительным кодексом Российской Федерации, за исключением до 1 января 2025 года случаев, установленных постановлением Правительства Ленинградской области от 5 апреля 2022 года № 203 </w:t>
      </w:r>
      <w:r w:rsidR="00634E8C">
        <w:rPr>
          <w:rFonts w:ascii="Times New Roman" w:hAnsi="Times New Roman" w:cs="Times New Roman"/>
          <w:sz w:val="28"/>
          <w:szCs w:val="28"/>
        </w:rPr>
        <w:t>«</w:t>
      </w:r>
      <w:r w:rsidRPr="006933DB">
        <w:rPr>
          <w:rFonts w:ascii="Times New Roman" w:hAnsi="Times New Roman" w:cs="Times New Roman"/>
          <w:sz w:val="28"/>
          <w:szCs w:val="28"/>
        </w:rPr>
        <w:t>Об установлении случаев утверждения в Ленинградской области в 2022 – 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634E8C">
        <w:rPr>
          <w:rFonts w:ascii="Times New Roman" w:hAnsi="Times New Roman" w:cs="Times New Roman"/>
          <w:sz w:val="28"/>
          <w:szCs w:val="28"/>
        </w:rPr>
        <w:t>»</w:t>
      </w:r>
      <w:r w:rsidRPr="006933DB">
        <w:rPr>
          <w:rFonts w:ascii="Times New Roman" w:hAnsi="Times New Roman" w:cs="Times New Roman"/>
          <w:sz w:val="28"/>
          <w:szCs w:val="28"/>
        </w:rPr>
        <w:t xml:space="preserve">, с одновременной подготовкой письма заявителю с информацией о направлении Документации для организации проведения общественных обсуждений или публичных слушаний, либо при наличии оснований, указанных в пункте 2.10 настоящего </w:t>
      </w:r>
      <w:r w:rsidR="00634E8C">
        <w:rPr>
          <w:rFonts w:ascii="Times New Roman" w:hAnsi="Times New Roman" w:cs="Times New Roman"/>
          <w:sz w:val="28"/>
          <w:szCs w:val="28"/>
        </w:rPr>
        <w:t>административного р</w:t>
      </w:r>
      <w:r w:rsidRPr="006933DB">
        <w:rPr>
          <w:rFonts w:ascii="Times New Roman" w:hAnsi="Times New Roman" w:cs="Times New Roman"/>
          <w:sz w:val="28"/>
          <w:szCs w:val="28"/>
        </w:rPr>
        <w:t xml:space="preserve">егламента, подготовку письма об отказе в предоставлении муниципальной услуги, либо при наличии оснований, предусмотренных Градостроительным кодексом Российской Федерации, а также  в период до 1 января 2025 года при наличии оснований, установленных постановлением Правительства Ленинградской области от 5 апреля 2022 года № 203 </w:t>
      </w:r>
      <w:r w:rsidR="00634E8C">
        <w:rPr>
          <w:rFonts w:ascii="Times New Roman" w:hAnsi="Times New Roman" w:cs="Times New Roman"/>
          <w:sz w:val="28"/>
          <w:szCs w:val="28"/>
        </w:rPr>
        <w:t>«</w:t>
      </w:r>
      <w:r w:rsidRPr="006933DB">
        <w:rPr>
          <w:rFonts w:ascii="Times New Roman" w:hAnsi="Times New Roman" w:cs="Times New Roman"/>
          <w:sz w:val="28"/>
          <w:szCs w:val="28"/>
        </w:rPr>
        <w:t>Об установлении случаев утверждения в Ленинградской области в 2022 – 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634E8C">
        <w:rPr>
          <w:rFonts w:ascii="Times New Roman" w:hAnsi="Times New Roman" w:cs="Times New Roman"/>
          <w:sz w:val="28"/>
          <w:szCs w:val="28"/>
        </w:rPr>
        <w:t>»</w:t>
      </w:r>
      <w:r w:rsidRPr="006933DB">
        <w:rPr>
          <w:rFonts w:ascii="Times New Roman" w:hAnsi="Times New Roman" w:cs="Times New Roman"/>
          <w:sz w:val="28"/>
          <w:szCs w:val="28"/>
        </w:rPr>
        <w:t xml:space="preserve">,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услуги </w:t>
      </w:r>
      <w:r w:rsidR="00634E8C" w:rsidRPr="00634E8C">
        <w:rPr>
          <w:rFonts w:ascii="Times New Roman" w:hAnsi="Times New Roman" w:cs="Times New Roman"/>
          <w:sz w:val="28"/>
          <w:szCs w:val="28"/>
        </w:rPr>
        <w:t xml:space="preserve">главе администрации МО </w:t>
      </w:r>
      <w:r w:rsidRPr="006933DB">
        <w:rPr>
          <w:rFonts w:ascii="Times New Roman" w:hAnsi="Times New Roman" w:cs="Times New Roman"/>
          <w:sz w:val="28"/>
          <w:szCs w:val="28"/>
        </w:rPr>
        <w:t>для принятия решения о предоставлении муниципальной услуги или об отказе в ее предоставлении и подписания документов, являющихся результатом предоставления муниципальной услуги;</w:t>
      </w:r>
    </w:p>
    <w:p w14:paraId="2C92DCA9"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 xml:space="preserve">в) </w:t>
      </w:r>
      <w:r w:rsidR="00634E8C" w:rsidRPr="00634E8C">
        <w:rPr>
          <w:rFonts w:ascii="Times New Roman" w:hAnsi="Times New Roman" w:cs="Times New Roman"/>
          <w:sz w:val="28"/>
          <w:szCs w:val="28"/>
        </w:rPr>
        <w:t>глав</w:t>
      </w:r>
      <w:r w:rsidR="00634E8C">
        <w:rPr>
          <w:rFonts w:ascii="Times New Roman" w:hAnsi="Times New Roman" w:cs="Times New Roman"/>
          <w:sz w:val="28"/>
          <w:szCs w:val="28"/>
        </w:rPr>
        <w:t>а</w:t>
      </w:r>
      <w:r w:rsidR="00634E8C" w:rsidRPr="00634E8C">
        <w:rPr>
          <w:rFonts w:ascii="Times New Roman" w:hAnsi="Times New Roman" w:cs="Times New Roman"/>
          <w:sz w:val="28"/>
          <w:szCs w:val="28"/>
        </w:rPr>
        <w:t xml:space="preserve"> администрации МО </w:t>
      </w:r>
      <w:r w:rsidRPr="006933DB">
        <w:rPr>
          <w:rFonts w:ascii="Times New Roman" w:hAnsi="Times New Roman" w:cs="Times New Roman"/>
          <w:sz w:val="28"/>
          <w:szCs w:val="28"/>
        </w:rPr>
        <w:t>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14:paraId="19280887"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 xml:space="preserve">Лицами, ответственными за выполнение административной процедуры, являются </w:t>
      </w:r>
      <w:r w:rsidR="00634E8C" w:rsidRPr="00634E8C">
        <w:rPr>
          <w:rFonts w:ascii="Times New Roman" w:hAnsi="Times New Roman" w:cs="Times New Roman"/>
          <w:sz w:val="28"/>
          <w:szCs w:val="28"/>
        </w:rPr>
        <w:t>глав</w:t>
      </w:r>
      <w:r w:rsidR="00634E8C">
        <w:rPr>
          <w:rFonts w:ascii="Times New Roman" w:hAnsi="Times New Roman" w:cs="Times New Roman"/>
          <w:sz w:val="28"/>
          <w:szCs w:val="28"/>
        </w:rPr>
        <w:t>а</w:t>
      </w:r>
      <w:r w:rsidR="00634E8C" w:rsidRPr="00634E8C">
        <w:rPr>
          <w:rFonts w:ascii="Times New Roman" w:hAnsi="Times New Roman" w:cs="Times New Roman"/>
          <w:sz w:val="28"/>
          <w:szCs w:val="28"/>
        </w:rPr>
        <w:t xml:space="preserve"> администрации МО</w:t>
      </w:r>
      <w:r w:rsidR="00634E8C">
        <w:rPr>
          <w:rFonts w:ascii="Times New Roman" w:hAnsi="Times New Roman" w:cs="Times New Roman"/>
          <w:sz w:val="28"/>
          <w:szCs w:val="28"/>
        </w:rPr>
        <w:t xml:space="preserve"> и работник администрации МО</w:t>
      </w:r>
      <w:r w:rsidRPr="006933DB">
        <w:rPr>
          <w:rFonts w:ascii="Times New Roman" w:hAnsi="Times New Roman" w:cs="Times New Roman"/>
          <w:sz w:val="28"/>
          <w:szCs w:val="28"/>
        </w:rPr>
        <w:t xml:space="preserve">, </w:t>
      </w:r>
      <w:r w:rsidRPr="006933DB">
        <w:rPr>
          <w:rFonts w:ascii="Times New Roman" w:eastAsia="Times New Roman" w:hAnsi="Times New Roman" w:cs="Times New Roman"/>
          <w:sz w:val="28"/>
          <w:szCs w:val="28"/>
        </w:rPr>
        <w:t>ответственный за рассмотрение документов</w:t>
      </w:r>
      <w:r w:rsidRPr="006933DB">
        <w:rPr>
          <w:rFonts w:ascii="Times New Roman" w:hAnsi="Times New Roman" w:cs="Times New Roman"/>
          <w:sz w:val="28"/>
          <w:szCs w:val="28"/>
        </w:rPr>
        <w:t>.</w:t>
      </w:r>
    </w:p>
    <w:p w14:paraId="2FDBE14F"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Критери</w:t>
      </w:r>
      <w:r w:rsidR="00634E8C">
        <w:rPr>
          <w:rFonts w:ascii="Times New Roman" w:hAnsi="Times New Roman" w:cs="Times New Roman"/>
          <w:sz w:val="28"/>
          <w:szCs w:val="28"/>
        </w:rPr>
        <w:t>и</w:t>
      </w:r>
      <w:r w:rsidRPr="006933DB">
        <w:rPr>
          <w:rFonts w:ascii="Times New Roman" w:hAnsi="Times New Roman" w:cs="Times New Roman"/>
          <w:sz w:val="28"/>
          <w:szCs w:val="28"/>
        </w:rPr>
        <w:t xml:space="preserve"> принятия </w:t>
      </w:r>
      <w:r w:rsidR="00634E8C" w:rsidRPr="006933DB">
        <w:rPr>
          <w:rFonts w:ascii="Times New Roman" w:hAnsi="Times New Roman" w:cs="Times New Roman"/>
          <w:sz w:val="28"/>
          <w:szCs w:val="28"/>
        </w:rPr>
        <w:t>решения: наличие</w:t>
      </w:r>
      <w:r w:rsidRPr="006933DB">
        <w:rPr>
          <w:rFonts w:ascii="Times New Roman" w:hAnsi="Times New Roman" w:cs="Times New Roman"/>
          <w:sz w:val="28"/>
          <w:szCs w:val="28"/>
        </w:rPr>
        <w:t xml:space="preserve"> или отсутствие оснований, предусмотренных пунктом 2.10 настоящего </w:t>
      </w:r>
      <w:r w:rsidR="00634E8C">
        <w:rPr>
          <w:rFonts w:ascii="Times New Roman" w:hAnsi="Times New Roman" w:cs="Times New Roman"/>
          <w:sz w:val="28"/>
          <w:szCs w:val="28"/>
        </w:rPr>
        <w:t>административного р</w:t>
      </w:r>
      <w:r w:rsidRPr="006933DB">
        <w:rPr>
          <w:rFonts w:ascii="Times New Roman" w:hAnsi="Times New Roman" w:cs="Times New Roman"/>
          <w:sz w:val="28"/>
          <w:szCs w:val="28"/>
        </w:rPr>
        <w:t>егламента.</w:t>
      </w:r>
    </w:p>
    <w:p w14:paraId="215F6B5E"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 xml:space="preserve">Результатом выполнения административной процедуры является направление ответственному за делопроизводство подписанного </w:t>
      </w:r>
      <w:r w:rsidR="00634E8C" w:rsidRPr="00634E8C">
        <w:rPr>
          <w:rFonts w:ascii="Times New Roman" w:hAnsi="Times New Roman" w:cs="Times New Roman"/>
          <w:sz w:val="28"/>
          <w:szCs w:val="28"/>
        </w:rPr>
        <w:t>гла</w:t>
      </w:r>
      <w:r w:rsidR="00634E8C">
        <w:rPr>
          <w:rFonts w:ascii="Times New Roman" w:hAnsi="Times New Roman" w:cs="Times New Roman"/>
          <w:sz w:val="28"/>
          <w:szCs w:val="28"/>
        </w:rPr>
        <w:t>вой</w:t>
      </w:r>
      <w:r w:rsidR="00634E8C" w:rsidRPr="00634E8C">
        <w:rPr>
          <w:rFonts w:ascii="Times New Roman" w:hAnsi="Times New Roman" w:cs="Times New Roman"/>
          <w:sz w:val="28"/>
          <w:szCs w:val="28"/>
        </w:rPr>
        <w:t xml:space="preserve"> администрации МО</w:t>
      </w:r>
      <w:r w:rsidRPr="006933DB">
        <w:rPr>
          <w:rFonts w:ascii="Times New Roman" w:hAnsi="Times New Roman" w:cs="Times New Roman"/>
          <w:sz w:val="28"/>
          <w:szCs w:val="28"/>
        </w:rPr>
        <w:t xml:space="preserve"> результата предоставления муниципальной услуги.</w:t>
      </w:r>
    </w:p>
    <w:p w14:paraId="64A6BC8E"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lastRenderedPageBreak/>
        <w:t>3.1.</w:t>
      </w:r>
      <w:r w:rsidR="00634E8C">
        <w:rPr>
          <w:rFonts w:ascii="Times New Roman" w:hAnsi="Times New Roman" w:cs="Times New Roman"/>
          <w:sz w:val="28"/>
          <w:szCs w:val="28"/>
        </w:rPr>
        <w:t>3</w:t>
      </w:r>
      <w:r w:rsidRPr="006933DB">
        <w:rPr>
          <w:rFonts w:ascii="Times New Roman" w:hAnsi="Times New Roman" w:cs="Times New Roman"/>
          <w:sz w:val="28"/>
          <w:szCs w:val="28"/>
        </w:rPr>
        <w:t>.</w:t>
      </w:r>
      <w:r w:rsidRPr="006933DB">
        <w:rPr>
          <w:rFonts w:ascii="Times New Roman" w:hAnsi="Times New Roman" w:cs="Times New Roman"/>
          <w:b/>
          <w:sz w:val="28"/>
          <w:szCs w:val="28"/>
        </w:rPr>
        <w:t xml:space="preserve"> </w:t>
      </w:r>
      <w:r w:rsidRPr="00634E8C">
        <w:rPr>
          <w:rFonts w:ascii="Times New Roman" w:hAnsi="Times New Roman" w:cs="Times New Roman"/>
          <w:sz w:val="28"/>
          <w:szCs w:val="28"/>
          <w:u w:val="single"/>
        </w:rPr>
        <w:t>Организация проведения общественных обсуждений или публичных слушаний</w:t>
      </w:r>
      <w:r w:rsidRPr="006933DB">
        <w:rPr>
          <w:rFonts w:ascii="Times New Roman" w:hAnsi="Times New Roman" w:cs="Times New Roman"/>
          <w:sz w:val="28"/>
          <w:szCs w:val="28"/>
        </w:rPr>
        <w:t xml:space="preserve"> в порядке и в случаях, установленных Градостроительным кодексом Российской Федерации, а также до 1 января 2025 года за исключением случаев, установленных постановлением Правительства Ленинградской области от 5 апреля 2022 года № 203 </w:t>
      </w:r>
      <w:r w:rsidR="00634E8C">
        <w:rPr>
          <w:rFonts w:ascii="Times New Roman" w:hAnsi="Times New Roman" w:cs="Times New Roman"/>
          <w:sz w:val="28"/>
          <w:szCs w:val="28"/>
        </w:rPr>
        <w:t>«</w:t>
      </w:r>
      <w:r w:rsidRPr="006933DB">
        <w:rPr>
          <w:rFonts w:ascii="Times New Roman" w:hAnsi="Times New Roman" w:cs="Times New Roman"/>
          <w:sz w:val="28"/>
          <w:szCs w:val="28"/>
        </w:rPr>
        <w:t>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sidR="00634E8C">
        <w:rPr>
          <w:rFonts w:ascii="Times New Roman" w:hAnsi="Times New Roman" w:cs="Times New Roman"/>
          <w:sz w:val="28"/>
          <w:szCs w:val="28"/>
        </w:rPr>
        <w:t>»</w:t>
      </w:r>
      <w:r w:rsidRPr="006933DB">
        <w:rPr>
          <w:rFonts w:ascii="Times New Roman" w:hAnsi="Times New Roman" w:cs="Times New Roman"/>
          <w:sz w:val="28"/>
          <w:szCs w:val="28"/>
        </w:rPr>
        <w:t>, с уведомлением заявителя.</w:t>
      </w:r>
    </w:p>
    <w:p w14:paraId="6B9C7165"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3.1.</w:t>
      </w:r>
      <w:r w:rsidR="00634E8C">
        <w:rPr>
          <w:rFonts w:ascii="Times New Roman" w:hAnsi="Times New Roman" w:cs="Times New Roman"/>
          <w:sz w:val="28"/>
          <w:szCs w:val="28"/>
        </w:rPr>
        <w:t>4</w:t>
      </w:r>
      <w:r w:rsidRPr="006933DB">
        <w:rPr>
          <w:rFonts w:ascii="Times New Roman" w:hAnsi="Times New Roman" w:cs="Times New Roman"/>
          <w:sz w:val="28"/>
          <w:szCs w:val="28"/>
        </w:rPr>
        <w:t xml:space="preserve">. </w:t>
      </w:r>
      <w:r w:rsidRPr="00634E8C">
        <w:rPr>
          <w:rFonts w:ascii="Times New Roman" w:hAnsi="Times New Roman" w:cs="Times New Roman"/>
          <w:sz w:val="28"/>
          <w:szCs w:val="28"/>
          <w:u w:val="single"/>
        </w:rPr>
        <w:t>Регистрация результата предоставления муниципальной услуги</w:t>
      </w:r>
      <w:r w:rsidRPr="006933DB">
        <w:rPr>
          <w:rFonts w:ascii="Times New Roman" w:hAnsi="Times New Roman" w:cs="Times New Roman"/>
          <w:sz w:val="28"/>
          <w:szCs w:val="28"/>
        </w:rPr>
        <w:t>.</w:t>
      </w:r>
    </w:p>
    <w:p w14:paraId="6BB7196A"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 xml:space="preserve">Основанием для начала административной процедуры является поступление </w:t>
      </w:r>
      <w:r w:rsidR="00634E8C">
        <w:rPr>
          <w:rFonts w:ascii="Times New Roman" w:hAnsi="Times New Roman" w:cs="Times New Roman"/>
          <w:sz w:val="28"/>
          <w:szCs w:val="28"/>
        </w:rPr>
        <w:t xml:space="preserve">сотруднику администрации МО, </w:t>
      </w:r>
      <w:r w:rsidRPr="006933DB">
        <w:rPr>
          <w:rFonts w:ascii="Times New Roman" w:hAnsi="Times New Roman" w:cs="Times New Roman"/>
          <w:sz w:val="28"/>
          <w:szCs w:val="28"/>
        </w:rPr>
        <w:t>ответственному за делопроизводство</w:t>
      </w:r>
      <w:r w:rsidR="00634E8C">
        <w:rPr>
          <w:rFonts w:ascii="Times New Roman" w:hAnsi="Times New Roman" w:cs="Times New Roman"/>
          <w:sz w:val="28"/>
          <w:szCs w:val="28"/>
        </w:rPr>
        <w:t>,</w:t>
      </w:r>
      <w:r w:rsidRPr="006933DB">
        <w:rPr>
          <w:rFonts w:ascii="Times New Roman" w:hAnsi="Times New Roman" w:cs="Times New Roman"/>
          <w:sz w:val="28"/>
          <w:szCs w:val="28"/>
        </w:rPr>
        <w:t xml:space="preserve"> подписанного </w:t>
      </w:r>
      <w:r w:rsidR="00634E8C" w:rsidRPr="00634E8C">
        <w:rPr>
          <w:rFonts w:ascii="Times New Roman" w:hAnsi="Times New Roman" w:cs="Times New Roman"/>
          <w:sz w:val="28"/>
          <w:szCs w:val="28"/>
        </w:rPr>
        <w:t>глав</w:t>
      </w:r>
      <w:r w:rsidR="00634E8C">
        <w:rPr>
          <w:rFonts w:ascii="Times New Roman" w:hAnsi="Times New Roman" w:cs="Times New Roman"/>
          <w:sz w:val="28"/>
          <w:szCs w:val="28"/>
        </w:rPr>
        <w:t>ой</w:t>
      </w:r>
      <w:r w:rsidR="00634E8C" w:rsidRPr="00634E8C">
        <w:rPr>
          <w:rFonts w:ascii="Times New Roman" w:hAnsi="Times New Roman" w:cs="Times New Roman"/>
          <w:sz w:val="28"/>
          <w:szCs w:val="28"/>
        </w:rPr>
        <w:t xml:space="preserve"> администрации МО </w:t>
      </w:r>
      <w:r w:rsidRPr="006933DB">
        <w:rPr>
          <w:rFonts w:ascii="Times New Roman" w:hAnsi="Times New Roman" w:cs="Times New Roman"/>
          <w:sz w:val="28"/>
          <w:szCs w:val="28"/>
        </w:rPr>
        <w:t>результата услуги.</w:t>
      </w:r>
    </w:p>
    <w:p w14:paraId="6A56DCBC"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выполнения:</w:t>
      </w:r>
    </w:p>
    <w:p w14:paraId="215F016C"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 xml:space="preserve">а) </w:t>
      </w:r>
      <w:r w:rsidR="00634E8C">
        <w:rPr>
          <w:rFonts w:ascii="Times New Roman" w:hAnsi="Times New Roman" w:cs="Times New Roman"/>
          <w:sz w:val="28"/>
          <w:szCs w:val="28"/>
        </w:rPr>
        <w:t>сотрудник</w:t>
      </w:r>
      <w:r w:rsidR="00634E8C" w:rsidRPr="00634E8C">
        <w:rPr>
          <w:rFonts w:ascii="Times New Roman" w:hAnsi="Times New Roman" w:cs="Times New Roman"/>
          <w:sz w:val="28"/>
          <w:szCs w:val="28"/>
        </w:rPr>
        <w:t xml:space="preserve"> администрации МО</w:t>
      </w:r>
      <w:r w:rsidR="00634E8C">
        <w:rPr>
          <w:rFonts w:ascii="Times New Roman" w:hAnsi="Times New Roman" w:cs="Times New Roman"/>
          <w:sz w:val="28"/>
          <w:szCs w:val="28"/>
        </w:rPr>
        <w:t>,</w:t>
      </w:r>
      <w:r w:rsidR="00634E8C" w:rsidRPr="00634E8C">
        <w:rPr>
          <w:rFonts w:ascii="Times New Roman" w:hAnsi="Times New Roman" w:cs="Times New Roman"/>
          <w:sz w:val="28"/>
          <w:szCs w:val="28"/>
        </w:rPr>
        <w:t xml:space="preserve"> </w:t>
      </w:r>
      <w:r w:rsidRPr="006933DB">
        <w:rPr>
          <w:rFonts w:ascii="Times New Roman" w:hAnsi="Times New Roman" w:cs="Times New Roman"/>
          <w:sz w:val="28"/>
          <w:szCs w:val="28"/>
        </w:rPr>
        <w:t>ответственный за делопроизводство</w:t>
      </w:r>
      <w:r w:rsidR="00634E8C">
        <w:rPr>
          <w:rFonts w:ascii="Times New Roman" w:hAnsi="Times New Roman" w:cs="Times New Roman"/>
          <w:sz w:val="28"/>
          <w:szCs w:val="28"/>
        </w:rPr>
        <w:t>,</w:t>
      </w:r>
      <w:r w:rsidRPr="006933DB">
        <w:rPr>
          <w:rFonts w:ascii="Times New Roman" w:hAnsi="Times New Roman" w:cs="Times New Roman"/>
          <w:sz w:val="28"/>
          <w:szCs w:val="28"/>
        </w:rPr>
        <w:t xml:space="preserve"> осуществляет регистрацию результата услуги.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54C66001"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 xml:space="preserve">б) </w:t>
      </w:r>
      <w:r w:rsidR="00634E8C" w:rsidRPr="00634E8C">
        <w:rPr>
          <w:rFonts w:ascii="Times New Roman" w:hAnsi="Times New Roman" w:cs="Times New Roman"/>
          <w:sz w:val="28"/>
          <w:szCs w:val="28"/>
        </w:rPr>
        <w:t>сотрудник администрации МО, ответственный за делопроизводство,</w:t>
      </w:r>
      <w:r w:rsidR="00634E8C">
        <w:rPr>
          <w:rFonts w:ascii="Times New Roman" w:hAnsi="Times New Roman" w:cs="Times New Roman"/>
          <w:sz w:val="28"/>
          <w:szCs w:val="28"/>
        </w:rPr>
        <w:t xml:space="preserve"> </w:t>
      </w:r>
      <w:r w:rsidRPr="006933DB">
        <w:rPr>
          <w:rFonts w:ascii="Times New Roman" w:hAnsi="Times New Roman" w:cs="Times New Roman"/>
          <w:sz w:val="28"/>
          <w:szCs w:val="28"/>
        </w:rPr>
        <w:t xml:space="preserve">передает зарегистрированный результат услуги </w:t>
      </w:r>
      <w:r w:rsidRPr="006933DB">
        <w:rPr>
          <w:rFonts w:ascii="Times New Roman" w:eastAsia="Times New Roman" w:hAnsi="Times New Roman" w:cs="Times New Roman"/>
          <w:sz w:val="28"/>
          <w:szCs w:val="28"/>
        </w:rPr>
        <w:t>ответственному за рассмотрение документов</w:t>
      </w:r>
      <w:r w:rsidRPr="006933DB">
        <w:rPr>
          <w:rFonts w:ascii="Times New Roman" w:hAnsi="Times New Roman" w:cs="Times New Roman"/>
          <w:sz w:val="28"/>
          <w:szCs w:val="28"/>
        </w:rPr>
        <w:t xml:space="preserve"> для передачи в МФЦ или направления через ЕПГУ (после начала предоставления услуги в электронной форме). Срок выполнения административного действия - 1 рабочий день.</w:t>
      </w:r>
    </w:p>
    <w:p w14:paraId="595DE30C"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 xml:space="preserve">Лицом, ответственным за выполнение административной процедуры, является </w:t>
      </w:r>
      <w:r w:rsidR="00634E8C" w:rsidRPr="00634E8C">
        <w:rPr>
          <w:rFonts w:ascii="Times New Roman" w:hAnsi="Times New Roman" w:cs="Times New Roman"/>
          <w:sz w:val="28"/>
          <w:szCs w:val="28"/>
        </w:rPr>
        <w:t>сотрудник администрации МО, ответственный за</w:t>
      </w:r>
      <w:r w:rsidR="00634E8C">
        <w:rPr>
          <w:rFonts w:ascii="Times New Roman" w:hAnsi="Times New Roman" w:cs="Times New Roman"/>
          <w:sz w:val="28"/>
          <w:szCs w:val="28"/>
        </w:rPr>
        <w:t xml:space="preserve"> делопроизводство</w:t>
      </w:r>
      <w:r w:rsidRPr="006933DB">
        <w:rPr>
          <w:rFonts w:ascii="Times New Roman" w:hAnsi="Times New Roman" w:cs="Times New Roman"/>
          <w:sz w:val="28"/>
          <w:szCs w:val="28"/>
        </w:rPr>
        <w:t>.</w:t>
      </w:r>
    </w:p>
    <w:p w14:paraId="01DC37A7" w14:textId="77777777" w:rsidR="00634E8C" w:rsidRDefault="00634E8C" w:rsidP="006933DB">
      <w:pPr>
        <w:pStyle w:val="ad"/>
        <w:ind w:firstLine="567"/>
        <w:jc w:val="both"/>
        <w:rPr>
          <w:rFonts w:ascii="Times New Roman" w:hAnsi="Times New Roman" w:cs="Times New Roman"/>
          <w:sz w:val="28"/>
          <w:szCs w:val="28"/>
        </w:rPr>
      </w:pPr>
      <w:r w:rsidRPr="00634E8C">
        <w:rPr>
          <w:rFonts w:ascii="Times New Roman" w:hAnsi="Times New Roman" w:cs="Times New Roman"/>
          <w:sz w:val="28"/>
          <w:szCs w:val="28"/>
        </w:rPr>
        <w:t>Критерии принятия решения о выполнении административной процедуры: выполнение административной процедуры не предполагает принятие решений.</w:t>
      </w:r>
    </w:p>
    <w:p w14:paraId="784FB18B" w14:textId="77777777" w:rsidR="006933DB" w:rsidRPr="006933DB" w:rsidRDefault="006933DB" w:rsidP="006933DB">
      <w:pPr>
        <w:pStyle w:val="ad"/>
        <w:ind w:firstLine="567"/>
        <w:jc w:val="both"/>
        <w:rPr>
          <w:rFonts w:ascii="Times New Roman" w:hAnsi="Times New Roman" w:cs="Times New Roman"/>
          <w:sz w:val="28"/>
          <w:szCs w:val="28"/>
        </w:rPr>
      </w:pPr>
      <w:r w:rsidRPr="006933DB">
        <w:rPr>
          <w:rFonts w:ascii="Times New Roman" w:hAnsi="Times New Roman" w:cs="Times New Roman"/>
          <w:sz w:val="28"/>
          <w:szCs w:val="28"/>
        </w:rPr>
        <w:t>Результатом выполнения административной процедуры явля</w:t>
      </w:r>
      <w:r w:rsidR="00634E8C">
        <w:rPr>
          <w:rFonts w:ascii="Times New Roman" w:hAnsi="Times New Roman" w:cs="Times New Roman"/>
          <w:sz w:val="28"/>
          <w:szCs w:val="28"/>
        </w:rPr>
        <w:t>е</w:t>
      </w:r>
      <w:r w:rsidRPr="006933DB">
        <w:rPr>
          <w:rFonts w:ascii="Times New Roman" w:hAnsi="Times New Roman" w:cs="Times New Roman"/>
          <w:sz w:val="28"/>
          <w:szCs w:val="28"/>
        </w:rPr>
        <w:t>тся регистрация результата предоставления муниципальной услуги.</w:t>
      </w:r>
    </w:p>
    <w:p w14:paraId="245B2453" w14:textId="77777777" w:rsidR="00634E8C" w:rsidRPr="00634E8C" w:rsidRDefault="00634E8C" w:rsidP="00634E8C">
      <w:pPr>
        <w:widowControl w:val="0"/>
        <w:ind w:firstLine="567"/>
        <w:jc w:val="both"/>
        <w:rPr>
          <w:sz w:val="28"/>
          <w:szCs w:val="28"/>
        </w:rPr>
      </w:pPr>
      <w:r w:rsidRPr="00634E8C">
        <w:rPr>
          <w:sz w:val="28"/>
          <w:szCs w:val="28"/>
        </w:rPr>
        <w:t>3.</w:t>
      </w:r>
      <w:r w:rsidRPr="001C36E5">
        <w:rPr>
          <w:sz w:val="28"/>
          <w:szCs w:val="28"/>
        </w:rPr>
        <w:t>2</w:t>
      </w:r>
      <w:r w:rsidRPr="00634E8C">
        <w:rPr>
          <w:sz w:val="28"/>
          <w:szCs w:val="28"/>
        </w:rPr>
        <w:t>. В случае утери оригинала решения, являющегося результатом предоставления муниципальной услуги, заявитель вправе обратиться в администрацию МО за получением дубликата</w:t>
      </w:r>
      <w:r w:rsidR="001C36E5">
        <w:rPr>
          <w:sz w:val="28"/>
          <w:szCs w:val="28"/>
        </w:rPr>
        <w:t>.»</w:t>
      </w:r>
    </w:p>
    <w:p w14:paraId="578D5440" w14:textId="77777777" w:rsidR="00316307" w:rsidRDefault="001C36E5" w:rsidP="00316307">
      <w:pPr>
        <w:widowControl w:val="0"/>
        <w:autoSpaceDE w:val="0"/>
        <w:autoSpaceDN w:val="0"/>
        <w:adjustRightInd w:val="0"/>
        <w:ind w:firstLine="567"/>
        <w:jc w:val="both"/>
        <w:outlineLvl w:val="0"/>
        <w:rPr>
          <w:sz w:val="28"/>
          <w:szCs w:val="28"/>
        </w:rPr>
      </w:pPr>
      <w:r w:rsidRPr="001C36E5">
        <w:rPr>
          <w:b/>
          <w:sz w:val="28"/>
          <w:szCs w:val="28"/>
        </w:rPr>
        <w:t>1.11.</w:t>
      </w:r>
      <w:r>
        <w:rPr>
          <w:sz w:val="28"/>
          <w:szCs w:val="28"/>
        </w:rPr>
        <w:t xml:space="preserve"> </w:t>
      </w:r>
      <w:r w:rsidR="00517DEF">
        <w:rPr>
          <w:sz w:val="28"/>
          <w:szCs w:val="28"/>
        </w:rPr>
        <w:t>П</w:t>
      </w:r>
      <w:r w:rsidR="00316307" w:rsidRPr="00623B70">
        <w:rPr>
          <w:sz w:val="28"/>
          <w:szCs w:val="28"/>
        </w:rPr>
        <w:t>риложени</w:t>
      </w:r>
      <w:r w:rsidR="00517DEF">
        <w:rPr>
          <w:sz w:val="28"/>
          <w:szCs w:val="28"/>
        </w:rPr>
        <w:t>е</w:t>
      </w:r>
      <w:r w:rsidR="00316307" w:rsidRPr="00623B70">
        <w:rPr>
          <w:sz w:val="28"/>
          <w:szCs w:val="28"/>
        </w:rPr>
        <w:t xml:space="preserve"> </w:t>
      </w:r>
      <w:r w:rsidR="00316307">
        <w:rPr>
          <w:sz w:val="28"/>
          <w:szCs w:val="28"/>
        </w:rPr>
        <w:t xml:space="preserve">№ </w:t>
      </w:r>
      <w:r w:rsidR="00517DEF">
        <w:rPr>
          <w:sz w:val="28"/>
          <w:szCs w:val="28"/>
        </w:rPr>
        <w:t>4</w:t>
      </w:r>
      <w:r w:rsidR="00316307" w:rsidRPr="00623B70">
        <w:rPr>
          <w:sz w:val="28"/>
          <w:szCs w:val="28"/>
        </w:rPr>
        <w:t xml:space="preserve"> к административному регламенту по предоставлению муниципальной услуги «</w:t>
      </w:r>
      <w:r w:rsidR="00316307" w:rsidRPr="00316307">
        <w:rPr>
          <w:sz w:val="28"/>
          <w:szCs w:val="28"/>
        </w:rPr>
        <w:t xml:space="preserve">Утверждение документации по планировке территории для размещения объектов, указанных в частях </w:t>
      </w:r>
      <w:r w:rsidR="00517DEF">
        <w:rPr>
          <w:sz w:val="28"/>
          <w:szCs w:val="28"/>
        </w:rPr>
        <w:t>5-</w:t>
      </w:r>
      <w:r w:rsidR="00316307" w:rsidRPr="00316307">
        <w:rPr>
          <w:sz w:val="28"/>
          <w:szCs w:val="28"/>
        </w:rPr>
        <w:t xml:space="preserve"> 5.2 статьи 45</w:t>
      </w:r>
      <w:r w:rsidR="00316307">
        <w:rPr>
          <w:sz w:val="28"/>
          <w:szCs w:val="28"/>
        </w:rPr>
        <w:t xml:space="preserve"> Градостроительного кодекса Рос</w:t>
      </w:r>
      <w:r w:rsidR="00316307" w:rsidRPr="00316307">
        <w:rPr>
          <w:sz w:val="28"/>
          <w:szCs w:val="28"/>
        </w:rPr>
        <w:t>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w:t>
      </w:r>
      <w:r w:rsidR="00316307" w:rsidRPr="00623B70">
        <w:rPr>
          <w:sz w:val="28"/>
          <w:szCs w:val="28"/>
        </w:rPr>
        <w:t xml:space="preserve">» </w:t>
      </w:r>
      <w:r w:rsidR="00517DEF">
        <w:rPr>
          <w:sz w:val="28"/>
          <w:szCs w:val="28"/>
        </w:rPr>
        <w:t>изложить в следующей редакции:</w:t>
      </w:r>
    </w:p>
    <w:p w14:paraId="63E5FBC1" w14:textId="77777777" w:rsidR="00517DEF" w:rsidRDefault="00517DEF" w:rsidP="00316307">
      <w:pPr>
        <w:widowControl w:val="0"/>
        <w:autoSpaceDE w:val="0"/>
        <w:autoSpaceDN w:val="0"/>
        <w:adjustRightInd w:val="0"/>
        <w:ind w:firstLine="567"/>
        <w:jc w:val="both"/>
        <w:outlineLvl w:val="0"/>
        <w:rPr>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108"/>
      </w:tblGrid>
      <w:tr w:rsidR="00517DEF" w:rsidRPr="00517DEF" w14:paraId="7BB2733A" w14:textId="77777777" w:rsidTr="00517DEF">
        <w:tc>
          <w:tcPr>
            <w:tcW w:w="5096" w:type="dxa"/>
          </w:tcPr>
          <w:p w14:paraId="08F81985" w14:textId="77777777" w:rsidR="00517DEF" w:rsidRPr="00517DEF" w:rsidRDefault="00517DEF" w:rsidP="00517DEF">
            <w:pPr>
              <w:rPr>
                <w:rFonts w:eastAsiaTheme="minorEastAsia"/>
                <w:bCs/>
              </w:rPr>
            </w:pPr>
          </w:p>
          <w:p w14:paraId="30F7C734" w14:textId="77777777" w:rsidR="00517DEF" w:rsidRPr="00517DEF" w:rsidRDefault="00517DEF" w:rsidP="00517DEF">
            <w:pPr>
              <w:rPr>
                <w:rFonts w:eastAsiaTheme="minorEastAsia"/>
                <w:bCs/>
              </w:rPr>
            </w:pPr>
          </w:p>
          <w:p w14:paraId="2CA1DF19" w14:textId="77777777" w:rsidR="00517DEF" w:rsidRPr="00517DEF" w:rsidRDefault="00517DEF" w:rsidP="00517DEF">
            <w:pPr>
              <w:rPr>
                <w:rFonts w:eastAsiaTheme="minorEastAsia"/>
                <w:bCs/>
              </w:rPr>
            </w:pPr>
          </w:p>
          <w:p w14:paraId="58F88751" w14:textId="77777777" w:rsidR="00517DEF" w:rsidRPr="00517DEF" w:rsidRDefault="00517DEF" w:rsidP="00517DEF">
            <w:pPr>
              <w:rPr>
                <w:rFonts w:eastAsiaTheme="minorEastAsia"/>
                <w:bCs/>
              </w:rPr>
            </w:pPr>
          </w:p>
          <w:p w14:paraId="516C01F8" w14:textId="77777777" w:rsidR="00517DEF" w:rsidRPr="00517DEF" w:rsidRDefault="00517DEF" w:rsidP="00517DEF">
            <w:pPr>
              <w:rPr>
                <w:rFonts w:eastAsiaTheme="minorEastAsia"/>
                <w:bCs/>
              </w:rPr>
            </w:pPr>
          </w:p>
          <w:p w14:paraId="3794753D" w14:textId="77777777" w:rsidR="00517DEF" w:rsidRPr="00517DEF" w:rsidRDefault="00517DEF" w:rsidP="00517DEF">
            <w:pPr>
              <w:rPr>
                <w:rFonts w:eastAsiaTheme="minorEastAsia"/>
                <w:bCs/>
              </w:rPr>
            </w:pPr>
          </w:p>
          <w:p w14:paraId="55627F73" w14:textId="77777777" w:rsidR="00517DEF" w:rsidRPr="00517DEF" w:rsidRDefault="00517DEF" w:rsidP="00517DEF">
            <w:pPr>
              <w:rPr>
                <w:rFonts w:eastAsiaTheme="minorEastAsia"/>
                <w:bCs/>
              </w:rPr>
            </w:pPr>
          </w:p>
        </w:tc>
        <w:tc>
          <w:tcPr>
            <w:tcW w:w="5108" w:type="dxa"/>
          </w:tcPr>
          <w:p w14:paraId="3EC033E5" w14:textId="77777777" w:rsidR="00517DEF" w:rsidRPr="00517DEF" w:rsidRDefault="00517DEF" w:rsidP="00517DEF">
            <w:pPr>
              <w:jc w:val="right"/>
              <w:rPr>
                <w:rFonts w:eastAsiaTheme="minorEastAsia"/>
                <w:b/>
                <w:bCs/>
              </w:rPr>
            </w:pPr>
          </w:p>
          <w:p w14:paraId="6E93BF37" w14:textId="77777777" w:rsidR="00517DEF" w:rsidRPr="00517DEF" w:rsidRDefault="00517DEF" w:rsidP="00517DEF">
            <w:pPr>
              <w:jc w:val="right"/>
              <w:rPr>
                <w:rFonts w:eastAsiaTheme="minorEastAsia"/>
                <w:b/>
                <w:bCs/>
              </w:rPr>
            </w:pPr>
          </w:p>
          <w:p w14:paraId="351B97D1" w14:textId="77777777" w:rsidR="00517DEF" w:rsidRPr="00517DEF" w:rsidRDefault="00517DEF" w:rsidP="00517DEF">
            <w:pPr>
              <w:jc w:val="right"/>
              <w:rPr>
                <w:rFonts w:eastAsiaTheme="minorEastAsia"/>
                <w:b/>
                <w:bCs/>
              </w:rPr>
            </w:pPr>
          </w:p>
          <w:p w14:paraId="7E9C0A0F" w14:textId="77777777" w:rsidR="00517DEF" w:rsidRPr="00517DEF" w:rsidRDefault="00517DEF" w:rsidP="00517DEF">
            <w:pPr>
              <w:jc w:val="right"/>
              <w:rPr>
                <w:rFonts w:eastAsiaTheme="minorEastAsia"/>
                <w:b/>
                <w:bCs/>
              </w:rPr>
            </w:pPr>
          </w:p>
          <w:p w14:paraId="433AD92F" w14:textId="77777777" w:rsidR="00517DEF" w:rsidRPr="00517DEF" w:rsidRDefault="00517DEF" w:rsidP="00517DEF">
            <w:pPr>
              <w:jc w:val="right"/>
              <w:rPr>
                <w:rFonts w:eastAsiaTheme="minorEastAsia"/>
                <w:b/>
                <w:bCs/>
              </w:rPr>
            </w:pPr>
          </w:p>
          <w:p w14:paraId="43AAC41B" w14:textId="77777777" w:rsidR="00517DEF" w:rsidRPr="00517DEF" w:rsidRDefault="00517DEF" w:rsidP="00517DEF">
            <w:pPr>
              <w:jc w:val="right"/>
              <w:rPr>
                <w:rFonts w:eastAsiaTheme="minorEastAsia"/>
                <w:b/>
                <w:bCs/>
              </w:rPr>
            </w:pPr>
          </w:p>
          <w:p w14:paraId="09320618" w14:textId="77777777" w:rsidR="00517DEF" w:rsidRPr="00517DEF" w:rsidRDefault="00517DEF" w:rsidP="00517DEF">
            <w:pPr>
              <w:jc w:val="right"/>
              <w:rPr>
                <w:rFonts w:eastAsiaTheme="minorEastAsia"/>
                <w:b/>
                <w:bCs/>
              </w:rPr>
            </w:pPr>
          </w:p>
          <w:p w14:paraId="5F2088BB" w14:textId="77777777" w:rsidR="00517DEF" w:rsidRPr="00517DEF" w:rsidRDefault="00517DEF" w:rsidP="00517DEF">
            <w:pPr>
              <w:jc w:val="right"/>
              <w:rPr>
                <w:rFonts w:eastAsiaTheme="minorEastAsia"/>
                <w:b/>
                <w:bCs/>
              </w:rPr>
            </w:pPr>
          </w:p>
          <w:p w14:paraId="7E2A48BE" w14:textId="77777777" w:rsidR="00517DEF" w:rsidRPr="00517DEF" w:rsidRDefault="00517DEF" w:rsidP="00517DEF">
            <w:pPr>
              <w:jc w:val="right"/>
              <w:rPr>
                <w:rFonts w:eastAsiaTheme="minorEastAsia"/>
                <w:b/>
                <w:bCs/>
              </w:rPr>
            </w:pPr>
          </w:p>
          <w:p w14:paraId="3735A6EC" w14:textId="77777777" w:rsidR="00517DEF" w:rsidRPr="00517DEF" w:rsidRDefault="00517DEF" w:rsidP="00517DEF">
            <w:pPr>
              <w:jc w:val="right"/>
              <w:rPr>
                <w:rFonts w:eastAsiaTheme="minorEastAsia"/>
                <w:b/>
                <w:bCs/>
              </w:rPr>
            </w:pPr>
          </w:p>
          <w:p w14:paraId="205175FE" w14:textId="77777777" w:rsidR="00517DEF" w:rsidRPr="00517DEF" w:rsidRDefault="00517DEF" w:rsidP="00517DEF">
            <w:pPr>
              <w:jc w:val="right"/>
              <w:rPr>
                <w:rFonts w:eastAsiaTheme="minorEastAsia"/>
                <w:b/>
                <w:bCs/>
              </w:rPr>
            </w:pPr>
          </w:p>
          <w:p w14:paraId="702844F9" w14:textId="77777777" w:rsidR="00517DEF" w:rsidRPr="00517DEF" w:rsidRDefault="00517DEF" w:rsidP="00517DEF">
            <w:pPr>
              <w:jc w:val="right"/>
              <w:rPr>
                <w:rFonts w:eastAsiaTheme="minorEastAsia"/>
                <w:b/>
                <w:bCs/>
              </w:rPr>
            </w:pPr>
          </w:p>
          <w:p w14:paraId="53EAEB08" w14:textId="77777777" w:rsidR="00517DEF" w:rsidRPr="00517DEF" w:rsidRDefault="00517DEF" w:rsidP="00517DEF">
            <w:pPr>
              <w:jc w:val="right"/>
              <w:rPr>
                <w:rFonts w:eastAsiaTheme="minorEastAsia"/>
                <w:b/>
                <w:bCs/>
              </w:rPr>
            </w:pPr>
          </w:p>
          <w:p w14:paraId="7647855E" w14:textId="77777777" w:rsidR="00517DEF" w:rsidRPr="00517DEF" w:rsidRDefault="00517DEF" w:rsidP="00517DEF">
            <w:pPr>
              <w:jc w:val="right"/>
              <w:rPr>
                <w:rFonts w:eastAsiaTheme="minorEastAsia"/>
                <w:b/>
                <w:bCs/>
              </w:rPr>
            </w:pPr>
          </w:p>
          <w:p w14:paraId="30D463D5" w14:textId="77777777" w:rsidR="00517DEF" w:rsidRPr="00517DEF" w:rsidRDefault="00517DEF" w:rsidP="00517DEF">
            <w:pPr>
              <w:jc w:val="right"/>
              <w:rPr>
                <w:rFonts w:eastAsiaTheme="minorEastAsia"/>
                <w:b/>
                <w:bCs/>
              </w:rPr>
            </w:pPr>
          </w:p>
          <w:p w14:paraId="5F069F72" w14:textId="77777777" w:rsidR="00517DEF" w:rsidRPr="00517DEF" w:rsidRDefault="00517DEF" w:rsidP="00517DEF">
            <w:pPr>
              <w:jc w:val="right"/>
              <w:rPr>
                <w:rFonts w:eastAsiaTheme="minorEastAsia"/>
                <w:b/>
                <w:bCs/>
              </w:rPr>
            </w:pPr>
          </w:p>
          <w:p w14:paraId="1C1FB3AE" w14:textId="77777777" w:rsidR="00517DEF" w:rsidRPr="00517DEF" w:rsidRDefault="00517DEF" w:rsidP="00517DEF">
            <w:pPr>
              <w:jc w:val="right"/>
              <w:rPr>
                <w:rFonts w:eastAsiaTheme="minorEastAsia"/>
                <w:b/>
                <w:bCs/>
              </w:rPr>
            </w:pPr>
          </w:p>
          <w:p w14:paraId="073CD6D5" w14:textId="77777777" w:rsidR="00517DEF" w:rsidRPr="00517DEF" w:rsidRDefault="00517DEF" w:rsidP="00517DEF">
            <w:pPr>
              <w:jc w:val="right"/>
              <w:rPr>
                <w:rFonts w:eastAsiaTheme="minorEastAsia"/>
                <w:b/>
                <w:bCs/>
              </w:rPr>
            </w:pPr>
          </w:p>
          <w:p w14:paraId="440A5AD5" w14:textId="77777777" w:rsidR="00517DEF" w:rsidRPr="00517DEF" w:rsidRDefault="00517DEF" w:rsidP="00517DEF">
            <w:pPr>
              <w:jc w:val="right"/>
              <w:rPr>
                <w:rFonts w:eastAsiaTheme="minorEastAsia"/>
                <w:b/>
                <w:bCs/>
              </w:rPr>
            </w:pPr>
          </w:p>
          <w:p w14:paraId="5C4B72B9" w14:textId="77777777" w:rsidR="00517DEF" w:rsidRPr="00517DEF" w:rsidRDefault="00517DEF" w:rsidP="00517DEF">
            <w:pPr>
              <w:jc w:val="right"/>
              <w:rPr>
                <w:rFonts w:eastAsiaTheme="minorEastAsia"/>
                <w:b/>
                <w:bCs/>
              </w:rPr>
            </w:pPr>
          </w:p>
          <w:p w14:paraId="557CF8C6" w14:textId="77777777" w:rsidR="00517DEF" w:rsidRPr="00517DEF" w:rsidRDefault="00517DEF" w:rsidP="00517DEF">
            <w:pPr>
              <w:jc w:val="right"/>
              <w:rPr>
                <w:rFonts w:eastAsiaTheme="minorEastAsia"/>
                <w:b/>
                <w:bCs/>
              </w:rPr>
            </w:pPr>
          </w:p>
          <w:p w14:paraId="3660AE67" w14:textId="77777777" w:rsidR="00517DEF" w:rsidRPr="00517DEF" w:rsidRDefault="00517DEF" w:rsidP="00517DEF">
            <w:pPr>
              <w:jc w:val="right"/>
              <w:rPr>
                <w:rFonts w:eastAsiaTheme="minorEastAsia"/>
                <w:b/>
                <w:bCs/>
              </w:rPr>
            </w:pPr>
          </w:p>
          <w:p w14:paraId="360F8387" w14:textId="77777777" w:rsidR="00517DEF" w:rsidRPr="00517DEF" w:rsidRDefault="00517DEF" w:rsidP="00517DEF">
            <w:pPr>
              <w:jc w:val="right"/>
              <w:rPr>
                <w:rFonts w:eastAsiaTheme="minorEastAsia"/>
                <w:b/>
                <w:bCs/>
              </w:rPr>
            </w:pPr>
          </w:p>
          <w:p w14:paraId="0C35B148" w14:textId="77777777" w:rsidR="00517DEF" w:rsidRPr="00517DEF" w:rsidRDefault="00517DEF" w:rsidP="00517DEF">
            <w:pPr>
              <w:jc w:val="right"/>
              <w:rPr>
                <w:rFonts w:eastAsiaTheme="minorEastAsia"/>
                <w:b/>
                <w:bCs/>
              </w:rPr>
            </w:pPr>
          </w:p>
          <w:p w14:paraId="02DEC577" w14:textId="77777777" w:rsidR="00517DEF" w:rsidRPr="00517DEF" w:rsidRDefault="00517DEF" w:rsidP="00517DEF">
            <w:pPr>
              <w:jc w:val="right"/>
              <w:rPr>
                <w:rFonts w:eastAsiaTheme="minorEastAsia"/>
                <w:b/>
                <w:bCs/>
              </w:rPr>
            </w:pPr>
          </w:p>
          <w:p w14:paraId="374A2373" w14:textId="77777777" w:rsidR="00517DEF" w:rsidRPr="00517DEF" w:rsidRDefault="00517DEF" w:rsidP="00517DEF">
            <w:pPr>
              <w:jc w:val="right"/>
              <w:rPr>
                <w:rFonts w:eastAsiaTheme="minorEastAsia"/>
                <w:b/>
                <w:bCs/>
              </w:rPr>
            </w:pPr>
          </w:p>
          <w:p w14:paraId="323EB59E" w14:textId="77777777" w:rsidR="00517DEF" w:rsidRPr="00517DEF" w:rsidRDefault="00517DEF" w:rsidP="00517DEF">
            <w:pPr>
              <w:jc w:val="right"/>
              <w:rPr>
                <w:rFonts w:eastAsiaTheme="minorEastAsia"/>
                <w:b/>
                <w:bCs/>
              </w:rPr>
            </w:pPr>
          </w:p>
          <w:p w14:paraId="2ACA39C7" w14:textId="77777777" w:rsidR="00517DEF" w:rsidRPr="00517DEF" w:rsidRDefault="00517DEF" w:rsidP="00517DEF">
            <w:pPr>
              <w:jc w:val="right"/>
              <w:rPr>
                <w:rFonts w:eastAsiaTheme="minorEastAsia"/>
                <w:b/>
                <w:bCs/>
              </w:rPr>
            </w:pPr>
          </w:p>
          <w:p w14:paraId="2B1756CB" w14:textId="77777777" w:rsidR="00517DEF" w:rsidRPr="00517DEF" w:rsidRDefault="00517DEF" w:rsidP="00517DEF">
            <w:pPr>
              <w:jc w:val="right"/>
              <w:rPr>
                <w:rFonts w:eastAsiaTheme="minorEastAsia"/>
                <w:b/>
                <w:bCs/>
              </w:rPr>
            </w:pPr>
          </w:p>
          <w:p w14:paraId="396978DF" w14:textId="77777777" w:rsidR="00517DEF" w:rsidRPr="00517DEF" w:rsidRDefault="00517DEF" w:rsidP="00517DEF">
            <w:pPr>
              <w:jc w:val="right"/>
              <w:rPr>
                <w:rFonts w:eastAsiaTheme="minorEastAsia"/>
                <w:b/>
                <w:bCs/>
              </w:rPr>
            </w:pPr>
          </w:p>
          <w:p w14:paraId="1E4ED5A9" w14:textId="77777777" w:rsidR="00517DEF" w:rsidRPr="00517DEF" w:rsidRDefault="00517DEF" w:rsidP="00517DEF">
            <w:pPr>
              <w:jc w:val="right"/>
              <w:rPr>
                <w:rFonts w:eastAsiaTheme="minorEastAsia"/>
                <w:b/>
                <w:bCs/>
              </w:rPr>
            </w:pPr>
          </w:p>
          <w:p w14:paraId="51677548" w14:textId="77777777" w:rsidR="00517DEF" w:rsidRPr="00517DEF" w:rsidRDefault="00517DEF" w:rsidP="00517DEF">
            <w:pPr>
              <w:jc w:val="right"/>
              <w:rPr>
                <w:rFonts w:eastAsiaTheme="minorEastAsia"/>
                <w:b/>
                <w:bCs/>
              </w:rPr>
            </w:pPr>
          </w:p>
          <w:p w14:paraId="090B308A" w14:textId="77777777" w:rsidR="00517DEF" w:rsidRPr="00517DEF" w:rsidRDefault="00517DEF" w:rsidP="00517DEF">
            <w:pPr>
              <w:jc w:val="right"/>
              <w:rPr>
                <w:rFonts w:eastAsiaTheme="minorEastAsia"/>
                <w:b/>
                <w:bCs/>
              </w:rPr>
            </w:pPr>
          </w:p>
          <w:p w14:paraId="0D51C865" w14:textId="77777777" w:rsidR="00517DEF" w:rsidRPr="00517DEF" w:rsidRDefault="00517DEF" w:rsidP="00517DEF">
            <w:pPr>
              <w:jc w:val="right"/>
              <w:rPr>
                <w:rFonts w:eastAsiaTheme="minorEastAsia"/>
                <w:b/>
                <w:bCs/>
              </w:rPr>
            </w:pPr>
          </w:p>
          <w:p w14:paraId="15818F41" w14:textId="77777777" w:rsidR="00517DEF" w:rsidRPr="00517DEF" w:rsidRDefault="00517DEF" w:rsidP="00517DEF">
            <w:pPr>
              <w:jc w:val="right"/>
              <w:rPr>
                <w:rFonts w:eastAsiaTheme="minorEastAsia"/>
                <w:b/>
                <w:bCs/>
              </w:rPr>
            </w:pPr>
          </w:p>
          <w:p w14:paraId="26616BCF" w14:textId="77777777" w:rsidR="00517DEF" w:rsidRPr="00517DEF" w:rsidRDefault="00517DEF" w:rsidP="00517DEF">
            <w:pPr>
              <w:jc w:val="right"/>
              <w:rPr>
                <w:rFonts w:eastAsiaTheme="minorEastAsia"/>
                <w:b/>
                <w:bCs/>
              </w:rPr>
            </w:pPr>
          </w:p>
          <w:p w14:paraId="0271AAB6" w14:textId="77777777" w:rsidR="00517DEF" w:rsidRPr="00517DEF" w:rsidRDefault="00517DEF" w:rsidP="00517DEF">
            <w:pPr>
              <w:jc w:val="right"/>
              <w:rPr>
                <w:rFonts w:eastAsiaTheme="minorEastAsia"/>
                <w:b/>
                <w:bCs/>
              </w:rPr>
            </w:pPr>
          </w:p>
          <w:p w14:paraId="5DAEB8AB" w14:textId="77777777" w:rsidR="00517DEF" w:rsidRPr="00517DEF" w:rsidRDefault="00517DEF" w:rsidP="00517DEF">
            <w:pPr>
              <w:jc w:val="right"/>
              <w:rPr>
                <w:rFonts w:eastAsiaTheme="minorEastAsia"/>
                <w:b/>
                <w:bCs/>
              </w:rPr>
            </w:pPr>
          </w:p>
          <w:p w14:paraId="12EF6CF1" w14:textId="77777777" w:rsidR="00517DEF" w:rsidRPr="00517DEF" w:rsidRDefault="00517DEF" w:rsidP="00517DEF">
            <w:pPr>
              <w:jc w:val="right"/>
              <w:rPr>
                <w:rFonts w:eastAsiaTheme="minorEastAsia"/>
                <w:b/>
                <w:bCs/>
              </w:rPr>
            </w:pPr>
          </w:p>
          <w:p w14:paraId="0633047D" w14:textId="77777777" w:rsidR="00517DEF" w:rsidRPr="00517DEF" w:rsidRDefault="00517DEF" w:rsidP="00517DEF">
            <w:pPr>
              <w:jc w:val="right"/>
              <w:rPr>
                <w:rFonts w:eastAsiaTheme="minorEastAsia"/>
                <w:b/>
                <w:bCs/>
              </w:rPr>
            </w:pPr>
          </w:p>
          <w:p w14:paraId="6E3FE5F5" w14:textId="77777777" w:rsidR="00517DEF" w:rsidRPr="00517DEF" w:rsidRDefault="00517DEF" w:rsidP="00517DEF">
            <w:pPr>
              <w:jc w:val="right"/>
              <w:rPr>
                <w:rFonts w:eastAsiaTheme="minorEastAsia"/>
                <w:b/>
                <w:bCs/>
              </w:rPr>
            </w:pPr>
          </w:p>
          <w:p w14:paraId="2465CAD6" w14:textId="77777777" w:rsidR="00517DEF" w:rsidRPr="00517DEF" w:rsidRDefault="00517DEF" w:rsidP="00517DEF">
            <w:pPr>
              <w:jc w:val="right"/>
              <w:rPr>
                <w:rFonts w:eastAsiaTheme="minorEastAsia"/>
                <w:b/>
                <w:bCs/>
              </w:rPr>
            </w:pPr>
          </w:p>
          <w:p w14:paraId="70233DB2" w14:textId="77777777" w:rsidR="00517DEF" w:rsidRPr="00517DEF" w:rsidRDefault="00517DEF" w:rsidP="00517DEF">
            <w:pPr>
              <w:jc w:val="right"/>
              <w:rPr>
                <w:rFonts w:eastAsiaTheme="minorEastAsia"/>
                <w:b/>
                <w:bCs/>
              </w:rPr>
            </w:pPr>
          </w:p>
          <w:p w14:paraId="1302BA39" w14:textId="77777777" w:rsidR="00517DEF" w:rsidRPr="00517DEF" w:rsidRDefault="00517DEF" w:rsidP="00517DEF">
            <w:pPr>
              <w:jc w:val="right"/>
              <w:rPr>
                <w:rFonts w:eastAsiaTheme="minorEastAsia"/>
                <w:b/>
                <w:bCs/>
              </w:rPr>
            </w:pPr>
          </w:p>
          <w:p w14:paraId="6AAEC730" w14:textId="77777777" w:rsidR="00517DEF" w:rsidRPr="00517DEF" w:rsidRDefault="00517DEF" w:rsidP="00517DEF">
            <w:pPr>
              <w:jc w:val="right"/>
              <w:rPr>
                <w:rFonts w:eastAsiaTheme="minorEastAsia"/>
                <w:b/>
                <w:bCs/>
              </w:rPr>
            </w:pPr>
          </w:p>
          <w:p w14:paraId="4E1C7C44" w14:textId="77777777" w:rsidR="00517DEF" w:rsidRPr="00517DEF" w:rsidRDefault="00517DEF" w:rsidP="00517DEF">
            <w:pPr>
              <w:jc w:val="right"/>
              <w:rPr>
                <w:rFonts w:eastAsiaTheme="minorEastAsia"/>
                <w:b/>
                <w:bCs/>
              </w:rPr>
            </w:pPr>
          </w:p>
          <w:p w14:paraId="35D811E6" w14:textId="77777777" w:rsidR="00517DEF" w:rsidRPr="00517DEF" w:rsidRDefault="00517DEF" w:rsidP="00517DEF">
            <w:pPr>
              <w:jc w:val="right"/>
              <w:rPr>
                <w:rFonts w:eastAsiaTheme="minorEastAsia"/>
                <w:b/>
                <w:bCs/>
              </w:rPr>
            </w:pPr>
          </w:p>
          <w:p w14:paraId="3D336C30" w14:textId="77777777" w:rsidR="00517DEF" w:rsidRPr="00517DEF" w:rsidRDefault="00517DEF" w:rsidP="00517DEF">
            <w:pPr>
              <w:jc w:val="right"/>
              <w:rPr>
                <w:rFonts w:eastAsiaTheme="minorEastAsia"/>
                <w:b/>
                <w:bCs/>
              </w:rPr>
            </w:pPr>
            <w:r w:rsidRPr="00517DEF">
              <w:rPr>
                <w:rFonts w:eastAsiaTheme="minorEastAsia"/>
                <w:b/>
                <w:bCs/>
              </w:rPr>
              <w:t>Приложение № 4</w:t>
            </w:r>
          </w:p>
          <w:p w14:paraId="78CA39C9" w14:textId="77777777" w:rsidR="00517DEF" w:rsidRPr="00517DEF" w:rsidRDefault="00517DEF" w:rsidP="00517DEF">
            <w:pPr>
              <w:jc w:val="both"/>
              <w:rPr>
                <w:rFonts w:eastAsiaTheme="minorEastAsia"/>
                <w:bCs/>
                <w:sz w:val="22"/>
                <w:szCs w:val="22"/>
              </w:rPr>
            </w:pPr>
            <w:r w:rsidRPr="00517DEF">
              <w:rPr>
                <w:rFonts w:eastAsiaTheme="minorEastAsia"/>
                <w:bCs/>
                <w:sz w:val="22"/>
                <w:szCs w:val="22"/>
              </w:rPr>
              <w:t>к административному регламенту администрации МО «Дубровское городское поселение» по предоставлению муниципальной услуги «</w:t>
            </w:r>
            <w:r w:rsidRPr="00517DEF">
              <w:rPr>
                <w:rFonts w:eastAsiaTheme="minorEastAsia"/>
                <w:sz w:val="22"/>
                <w:szCs w:val="22"/>
              </w:rPr>
              <w:t>Принятие реше</w:t>
            </w:r>
            <w:r w:rsidRPr="00517DEF">
              <w:rPr>
                <w:rFonts w:eastAsiaTheme="minorEastAsia"/>
                <w:sz w:val="22"/>
                <w:szCs w:val="22"/>
              </w:rPr>
              <w:lastRenderedPageBreak/>
              <w:t xml:space="preserve">ний о подготовке документации по планировке территории, подготовка которой осуществляется для размещения объектов, указанных в </w:t>
            </w:r>
            <w:r w:rsidRPr="00517DEF">
              <w:rPr>
                <w:rFonts w:asciiTheme="minorHAnsi" w:eastAsiaTheme="minorEastAsia" w:hAnsiTheme="minorHAnsi" w:cstheme="minorBidi"/>
                <w:sz w:val="22"/>
                <w:szCs w:val="22"/>
              </w:rPr>
              <w:t xml:space="preserve">частях </w:t>
            </w:r>
            <w:hyperlink r:id="rId11">
              <w:r w:rsidRPr="00517DEF">
                <w:rPr>
                  <w:rFonts w:eastAsiaTheme="minorEastAsia"/>
                  <w:sz w:val="22"/>
                  <w:szCs w:val="22"/>
                </w:rPr>
                <w:t>5</w:t>
              </w:r>
            </w:hyperlink>
            <w:r w:rsidRPr="00517DEF">
              <w:rPr>
                <w:rFonts w:eastAsiaTheme="minorEastAsia"/>
                <w:sz w:val="22"/>
                <w:szCs w:val="22"/>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органов местного самоуправления</w:t>
            </w:r>
            <w:r w:rsidRPr="00517DEF">
              <w:rPr>
                <w:rFonts w:eastAsiaTheme="minorEastAsia"/>
                <w:bCs/>
                <w:sz w:val="22"/>
                <w:szCs w:val="22"/>
              </w:rPr>
              <w:t>»</w:t>
            </w:r>
          </w:p>
          <w:p w14:paraId="0117D7BF" w14:textId="77777777" w:rsidR="00517DEF" w:rsidRPr="00517DEF" w:rsidRDefault="00517DEF" w:rsidP="00517DEF">
            <w:pPr>
              <w:jc w:val="both"/>
              <w:rPr>
                <w:rFonts w:eastAsiaTheme="minorEastAsia"/>
                <w:bCs/>
                <w:sz w:val="22"/>
                <w:szCs w:val="22"/>
              </w:rPr>
            </w:pPr>
          </w:p>
          <w:p w14:paraId="0ABC7A74" w14:textId="77777777" w:rsidR="00517DEF" w:rsidRPr="00517DEF" w:rsidRDefault="00517DEF" w:rsidP="00517DEF">
            <w:pPr>
              <w:jc w:val="both"/>
              <w:rPr>
                <w:rFonts w:eastAsiaTheme="minorEastAsia"/>
                <w:bCs/>
                <w:sz w:val="22"/>
                <w:szCs w:val="22"/>
              </w:rPr>
            </w:pPr>
          </w:p>
        </w:tc>
      </w:tr>
    </w:tbl>
    <w:p w14:paraId="07FB8188" w14:textId="77777777" w:rsidR="00517DEF" w:rsidRPr="00517DEF" w:rsidRDefault="00517DEF" w:rsidP="00517DEF">
      <w:pPr>
        <w:autoSpaceDE w:val="0"/>
        <w:autoSpaceDN w:val="0"/>
        <w:adjustRightInd w:val="0"/>
        <w:jc w:val="center"/>
        <w:rPr>
          <w:rFonts w:eastAsia="Calibri"/>
          <w:b/>
          <w:sz w:val="28"/>
          <w:szCs w:val="28"/>
          <w:lang w:eastAsia="en-US"/>
        </w:rPr>
      </w:pPr>
      <w:r w:rsidRPr="00517DEF">
        <w:rPr>
          <w:rFonts w:eastAsia="Calibri"/>
          <w:b/>
          <w:sz w:val="28"/>
          <w:szCs w:val="28"/>
          <w:lang w:eastAsia="en-US"/>
        </w:rPr>
        <w:lastRenderedPageBreak/>
        <w:t>ОПИСАНИЕ</w:t>
      </w:r>
    </w:p>
    <w:p w14:paraId="56A4E73E" w14:textId="77777777" w:rsidR="00517DEF" w:rsidRPr="00517DEF" w:rsidRDefault="00517DEF" w:rsidP="00517DEF">
      <w:pPr>
        <w:autoSpaceDE w:val="0"/>
        <w:autoSpaceDN w:val="0"/>
        <w:adjustRightInd w:val="0"/>
        <w:jc w:val="center"/>
        <w:rPr>
          <w:rFonts w:eastAsia="Calibri"/>
          <w:b/>
          <w:sz w:val="28"/>
          <w:szCs w:val="28"/>
          <w:lang w:eastAsia="en-US"/>
        </w:rPr>
      </w:pPr>
      <w:r w:rsidRPr="00517DEF">
        <w:rPr>
          <w:rFonts w:eastAsia="Calibri"/>
          <w:b/>
          <w:sz w:val="28"/>
          <w:szCs w:val="28"/>
          <w:lang w:eastAsia="en-US"/>
        </w:rPr>
        <w:t>СОСТАВА АТРИБУТИВНЫХ ДАННЫХ ВЕКТОРНОЙ МОДЕЛИ</w:t>
      </w:r>
    </w:p>
    <w:p w14:paraId="0F480F24" w14:textId="77777777" w:rsidR="00517DEF" w:rsidRPr="00517DEF" w:rsidRDefault="00517DEF" w:rsidP="00517DEF">
      <w:pPr>
        <w:autoSpaceDE w:val="0"/>
        <w:autoSpaceDN w:val="0"/>
        <w:adjustRightInd w:val="0"/>
        <w:jc w:val="both"/>
        <w:rPr>
          <w:rFonts w:eastAsia="Calibri"/>
          <w:sz w:val="28"/>
          <w:szCs w:val="28"/>
          <w:lang w:eastAsia="en-US"/>
        </w:rPr>
      </w:pPr>
    </w:p>
    <w:p w14:paraId="5A7994D8" w14:textId="77777777" w:rsidR="00517DEF" w:rsidRPr="00517DEF" w:rsidRDefault="00517DEF" w:rsidP="00517DEF">
      <w:pPr>
        <w:autoSpaceDE w:val="0"/>
        <w:autoSpaceDN w:val="0"/>
        <w:adjustRightInd w:val="0"/>
        <w:jc w:val="both"/>
        <w:rPr>
          <w:rFonts w:eastAsia="Calibri"/>
          <w:sz w:val="28"/>
          <w:szCs w:val="28"/>
          <w:lang w:eastAsia="en-US"/>
        </w:rPr>
      </w:pPr>
    </w:p>
    <w:p w14:paraId="0550083A" w14:textId="77777777" w:rsidR="00517DEF" w:rsidRPr="00517DEF" w:rsidRDefault="00517DEF" w:rsidP="00517DEF">
      <w:pPr>
        <w:autoSpaceDE w:val="0"/>
        <w:autoSpaceDN w:val="0"/>
        <w:adjustRightInd w:val="0"/>
        <w:ind w:firstLine="708"/>
        <w:jc w:val="both"/>
        <w:rPr>
          <w:rFonts w:eastAsia="Calibri"/>
          <w:sz w:val="28"/>
          <w:szCs w:val="28"/>
          <w:lang w:eastAsia="en-US"/>
        </w:rPr>
      </w:pPr>
      <w:r w:rsidRPr="00517DEF">
        <w:rPr>
          <w:rFonts w:eastAsia="Calibri"/>
          <w:sz w:val="28"/>
          <w:szCs w:val="28"/>
          <w:lang w:eastAsia="en-US"/>
        </w:rPr>
        <w:t>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14:paraId="6A583FCE" w14:textId="77777777" w:rsidR="00517DEF" w:rsidRPr="00517DEF" w:rsidRDefault="00517DEF" w:rsidP="00517DEF">
      <w:pPr>
        <w:autoSpaceDE w:val="0"/>
        <w:autoSpaceDN w:val="0"/>
        <w:adjustRightInd w:val="0"/>
        <w:ind w:firstLine="709"/>
        <w:jc w:val="both"/>
        <w:rPr>
          <w:rFonts w:eastAsia="Calibri"/>
          <w:sz w:val="28"/>
          <w:szCs w:val="28"/>
          <w:lang w:eastAsia="en-US"/>
        </w:rPr>
      </w:pPr>
      <w:r w:rsidRPr="00517DEF">
        <w:rPr>
          <w:rFonts w:eastAsia="Calibri"/>
          <w:sz w:val="28"/>
          <w:szCs w:val="28"/>
          <w:lang w:eastAsia="en-US"/>
        </w:rPr>
        <w:t>В качестве типа данных UUID применяется - УУИд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ГОСТ Р ИСО/МЭК 9834-8-2011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(УУИд) и их использование в качестве компонентов идентификатора объекта АСН.1». Утвержден приказом Росстандарта от 7 сентября 2011 г. N 256-ст.</w:t>
      </w:r>
    </w:p>
    <w:p w14:paraId="5694BE84" w14:textId="77777777" w:rsidR="00517DEF" w:rsidRPr="00517DEF" w:rsidRDefault="00517DEF" w:rsidP="00517DEF">
      <w:pPr>
        <w:autoSpaceDE w:val="0"/>
        <w:autoSpaceDN w:val="0"/>
        <w:adjustRightInd w:val="0"/>
        <w:ind w:firstLine="708"/>
        <w:jc w:val="both"/>
        <w:rPr>
          <w:rFonts w:eastAsia="Calibri"/>
          <w:sz w:val="28"/>
          <w:szCs w:val="28"/>
          <w:lang w:eastAsia="en-US"/>
        </w:rPr>
      </w:pPr>
      <w:r w:rsidRPr="00517DEF">
        <w:rPr>
          <w:rFonts w:eastAsia="Calibri"/>
          <w:sz w:val="28"/>
          <w:szCs w:val="28"/>
          <w:lang w:eastAsia="en-US"/>
        </w:rPr>
        <w:t>Значения, указываемые данным типом, в атрибуте GLOBALID, должны идентифицировать один уникальный самодостаточный объект в наборе данных одного класса.</w:t>
      </w:r>
    </w:p>
    <w:p w14:paraId="235DB163" w14:textId="77777777" w:rsidR="00517DEF" w:rsidRPr="00517DEF" w:rsidRDefault="00517DEF" w:rsidP="00517DEF">
      <w:pPr>
        <w:autoSpaceDE w:val="0"/>
        <w:autoSpaceDN w:val="0"/>
        <w:adjustRightInd w:val="0"/>
        <w:ind w:firstLine="708"/>
        <w:jc w:val="both"/>
        <w:rPr>
          <w:rFonts w:eastAsia="Calibri"/>
          <w:sz w:val="28"/>
          <w:szCs w:val="28"/>
          <w:lang w:eastAsia="en-US"/>
        </w:rPr>
      </w:pPr>
      <w:r w:rsidRPr="00517DEF">
        <w:rPr>
          <w:rFonts w:eastAsia="Calibri"/>
          <w:sz w:val="28"/>
          <w:szCs w:val="28"/>
          <w:lang w:eastAsia="en-US"/>
        </w:rPr>
        <w:t>Для атрибутов, которые заполняются на основе справочников, должны указываться значения из поля «Код» соответствующего справочника (см. п. "Классификаторы, словари и справочники, применяемые при формировании данных векторной модели документации по планировке территории").</w:t>
      </w:r>
    </w:p>
    <w:p w14:paraId="5C6AD7DD" w14:textId="77777777" w:rsidR="00517DEF" w:rsidRPr="00517DEF" w:rsidRDefault="00517DEF" w:rsidP="00517DEF">
      <w:pPr>
        <w:autoSpaceDE w:val="0"/>
        <w:autoSpaceDN w:val="0"/>
        <w:adjustRightInd w:val="0"/>
        <w:ind w:firstLine="708"/>
        <w:jc w:val="both"/>
        <w:rPr>
          <w:rFonts w:eastAsia="Calibri"/>
          <w:sz w:val="28"/>
          <w:szCs w:val="28"/>
          <w:lang w:eastAsia="en-US"/>
        </w:rPr>
      </w:pPr>
      <w:r w:rsidRPr="00517DEF">
        <w:rPr>
          <w:rFonts w:eastAsia="Calibri"/>
          <w:sz w:val="28"/>
          <w:szCs w:val="28"/>
          <w:lang w:eastAsia="en-US"/>
        </w:rPr>
        <w:t>Данные (наименования полей, значения) в файлах должны быть выполнены в кодировке UNICODE (UTF-8)</w:t>
      </w:r>
    </w:p>
    <w:p w14:paraId="09E81C45" w14:textId="77777777" w:rsidR="00517DEF" w:rsidRPr="00517DEF" w:rsidRDefault="00517DEF" w:rsidP="00517DEF">
      <w:pPr>
        <w:autoSpaceDE w:val="0"/>
        <w:autoSpaceDN w:val="0"/>
        <w:adjustRightInd w:val="0"/>
        <w:jc w:val="center"/>
        <w:rPr>
          <w:rFonts w:eastAsia="Calibri"/>
          <w:b/>
          <w:bCs/>
          <w:szCs w:val="28"/>
          <w:lang w:eastAsia="en-US"/>
        </w:rPr>
      </w:pPr>
      <w:r w:rsidRPr="00517DEF">
        <w:rPr>
          <w:rFonts w:eastAsia="Calibri"/>
          <w:b/>
          <w:bCs/>
          <w:szCs w:val="28"/>
          <w:lang w:eastAsia="en-US"/>
        </w:rPr>
        <w:t>ОПИСАНИЕ</w:t>
      </w:r>
    </w:p>
    <w:p w14:paraId="28913485" w14:textId="77777777" w:rsidR="00517DEF" w:rsidRPr="00517DEF" w:rsidRDefault="00517DEF" w:rsidP="00517DEF">
      <w:pPr>
        <w:autoSpaceDE w:val="0"/>
        <w:autoSpaceDN w:val="0"/>
        <w:adjustRightInd w:val="0"/>
        <w:jc w:val="center"/>
        <w:rPr>
          <w:rFonts w:eastAsia="Calibri"/>
          <w:b/>
          <w:bCs/>
          <w:szCs w:val="28"/>
          <w:lang w:eastAsia="en-US"/>
        </w:rPr>
      </w:pPr>
      <w:r w:rsidRPr="00517DEF">
        <w:rPr>
          <w:rFonts w:eastAsia="Calibri"/>
          <w:b/>
          <w:bCs/>
          <w:szCs w:val="28"/>
          <w:lang w:eastAsia="en-US"/>
        </w:rPr>
        <w:t>АТРИБУТИВНЫХ ДАННЫХ ГЕОИНФОРМАЦИОННЫХ СЛОЕВ</w:t>
      </w:r>
    </w:p>
    <w:p w14:paraId="6598A7A8" w14:textId="77777777" w:rsidR="00517DEF" w:rsidRPr="00517DEF" w:rsidRDefault="00517DEF" w:rsidP="00517DEF">
      <w:pPr>
        <w:autoSpaceDE w:val="0"/>
        <w:autoSpaceDN w:val="0"/>
        <w:adjustRightInd w:val="0"/>
        <w:ind w:firstLine="540"/>
        <w:jc w:val="both"/>
        <w:outlineLvl w:val="0"/>
        <w:rPr>
          <w:rFonts w:eastAsia="Calibri"/>
          <w:szCs w:val="28"/>
          <w:lang w:eastAsia="en-US"/>
        </w:rPr>
      </w:pPr>
    </w:p>
    <w:p w14:paraId="2C64D3F7" w14:textId="77777777" w:rsidR="00517DEF" w:rsidRPr="00517DEF" w:rsidRDefault="00517DEF" w:rsidP="00517DEF">
      <w:pPr>
        <w:autoSpaceDE w:val="0"/>
        <w:autoSpaceDN w:val="0"/>
        <w:adjustRightInd w:val="0"/>
        <w:jc w:val="both"/>
        <w:rPr>
          <w:rFonts w:eastAsia="Calibri"/>
          <w:b/>
          <w:szCs w:val="28"/>
          <w:lang w:eastAsia="en-US"/>
        </w:rPr>
      </w:pPr>
      <w:r w:rsidRPr="00517DEF">
        <w:rPr>
          <w:rFonts w:eastAsia="Calibri"/>
          <w:b/>
          <w:szCs w:val="28"/>
          <w:lang w:eastAsia="en-US"/>
        </w:rPr>
        <w:t>Наименование класса: "Вид элемента планировочной структуры" (elementplanningstructure)</w:t>
      </w:r>
    </w:p>
    <w:p w14:paraId="33246ED7" w14:textId="77777777" w:rsidR="00517DEF" w:rsidRPr="00517DEF" w:rsidRDefault="00517DEF" w:rsidP="00517DEF">
      <w:pPr>
        <w:autoSpaceDE w:val="0"/>
        <w:autoSpaceDN w:val="0"/>
        <w:adjustRightInd w:val="0"/>
        <w:jc w:val="both"/>
        <w:rPr>
          <w:rFonts w:eastAsia="Calibri"/>
          <w:b/>
          <w:szCs w:val="28"/>
          <w:lang w:eastAsia="en-US"/>
        </w:rPr>
      </w:pPr>
    </w:p>
    <w:p w14:paraId="17BD0C3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Геометрическое описание: объект, имеющий вид локализации - площадной.</w:t>
      </w:r>
    </w:p>
    <w:p w14:paraId="4A8A7937" w14:textId="77777777" w:rsidR="00517DEF" w:rsidRPr="00517DEF" w:rsidRDefault="00517DEF" w:rsidP="00517DEF">
      <w:pPr>
        <w:autoSpaceDE w:val="0"/>
        <w:autoSpaceDN w:val="0"/>
        <w:adjustRightInd w:val="0"/>
        <w:jc w:val="both"/>
        <w:rPr>
          <w:rFonts w:eastAsia="Calibri"/>
          <w:b/>
          <w:sz w:val="22"/>
          <w:szCs w:val="28"/>
          <w:lang w:eastAsia="en-US"/>
        </w:rPr>
      </w:pPr>
      <w:r w:rsidRPr="00517DEF">
        <w:rPr>
          <w:rFonts w:eastAsia="Calibri"/>
          <w:szCs w:val="28"/>
          <w:lang w:eastAsia="en-US"/>
        </w:rPr>
        <w:t>Описание атрибутивных данных геоинформационного слоя elementplanningstructure должно содержать</w:t>
      </w:r>
    </w:p>
    <w:p w14:paraId="3D5907A6" w14:textId="77777777" w:rsidR="00517DEF" w:rsidRPr="00517DEF" w:rsidRDefault="00517DEF" w:rsidP="00517DEF">
      <w:pPr>
        <w:autoSpaceDE w:val="0"/>
        <w:autoSpaceDN w:val="0"/>
        <w:adjustRightInd w:val="0"/>
        <w:jc w:val="both"/>
        <w:rPr>
          <w:rFonts w:eastAsia="Calibri"/>
          <w:b/>
          <w:szCs w:val="28"/>
          <w:lang w:eastAsia="en-US"/>
        </w:rPr>
      </w:pPr>
    </w:p>
    <w:tbl>
      <w:tblPr>
        <w:tblW w:w="10338" w:type="dxa"/>
        <w:tblInd w:w="5" w:type="dxa"/>
        <w:tblLayout w:type="fixed"/>
        <w:tblCellMar>
          <w:top w:w="102" w:type="dxa"/>
          <w:left w:w="62" w:type="dxa"/>
          <w:bottom w:w="102" w:type="dxa"/>
          <w:right w:w="62" w:type="dxa"/>
        </w:tblCellMar>
        <w:tblLook w:val="0000" w:firstRow="0" w:lastRow="0" w:firstColumn="0" w:lastColumn="0" w:noHBand="0" w:noVBand="0"/>
      </w:tblPr>
      <w:tblGrid>
        <w:gridCol w:w="1838"/>
        <w:gridCol w:w="2410"/>
        <w:gridCol w:w="1129"/>
        <w:gridCol w:w="1701"/>
        <w:gridCol w:w="1559"/>
        <w:gridCol w:w="1701"/>
      </w:tblGrid>
      <w:tr w:rsidR="00517DEF" w:rsidRPr="00517DEF" w14:paraId="2CFC4CCF" w14:textId="77777777" w:rsidTr="00517DEF">
        <w:tc>
          <w:tcPr>
            <w:tcW w:w="1838" w:type="dxa"/>
            <w:tcBorders>
              <w:top w:val="single" w:sz="4" w:space="0" w:color="auto"/>
              <w:left w:val="single" w:sz="4" w:space="0" w:color="auto"/>
              <w:bottom w:val="single" w:sz="4" w:space="0" w:color="auto"/>
              <w:right w:val="single" w:sz="4" w:space="0" w:color="auto"/>
            </w:tcBorders>
            <w:vAlign w:val="center"/>
          </w:tcPr>
          <w:p w14:paraId="1B874EE3"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Код атрибута</w:t>
            </w:r>
          </w:p>
        </w:tc>
        <w:tc>
          <w:tcPr>
            <w:tcW w:w="2410" w:type="dxa"/>
            <w:tcBorders>
              <w:top w:val="single" w:sz="4" w:space="0" w:color="auto"/>
              <w:left w:val="single" w:sz="4" w:space="0" w:color="auto"/>
              <w:bottom w:val="single" w:sz="4" w:space="0" w:color="auto"/>
              <w:right w:val="single" w:sz="4" w:space="0" w:color="auto"/>
            </w:tcBorders>
            <w:vAlign w:val="center"/>
          </w:tcPr>
          <w:p w14:paraId="30EA1D4D"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Описание</w:t>
            </w:r>
          </w:p>
        </w:tc>
        <w:tc>
          <w:tcPr>
            <w:tcW w:w="1129" w:type="dxa"/>
            <w:tcBorders>
              <w:top w:val="single" w:sz="4" w:space="0" w:color="auto"/>
              <w:left w:val="single" w:sz="4" w:space="0" w:color="auto"/>
              <w:bottom w:val="single" w:sz="4" w:space="0" w:color="auto"/>
              <w:right w:val="single" w:sz="4" w:space="0" w:color="auto"/>
            </w:tcBorders>
            <w:vAlign w:val="center"/>
          </w:tcPr>
          <w:p w14:paraId="2072EDB7"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Признак обязательности</w:t>
            </w:r>
          </w:p>
        </w:tc>
        <w:tc>
          <w:tcPr>
            <w:tcW w:w="1701" w:type="dxa"/>
            <w:tcBorders>
              <w:top w:val="single" w:sz="4" w:space="0" w:color="auto"/>
              <w:left w:val="single" w:sz="4" w:space="0" w:color="auto"/>
              <w:bottom w:val="single" w:sz="4" w:space="0" w:color="auto"/>
              <w:right w:val="single" w:sz="4" w:space="0" w:color="auto"/>
            </w:tcBorders>
            <w:vAlign w:val="center"/>
          </w:tcPr>
          <w:p w14:paraId="741637AE"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Тип данных</w:t>
            </w:r>
          </w:p>
        </w:tc>
        <w:tc>
          <w:tcPr>
            <w:tcW w:w="1559" w:type="dxa"/>
            <w:tcBorders>
              <w:top w:val="single" w:sz="4" w:space="0" w:color="auto"/>
              <w:left w:val="single" w:sz="4" w:space="0" w:color="auto"/>
              <w:bottom w:val="single" w:sz="4" w:space="0" w:color="auto"/>
              <w:right w:val="single" w:sz="4" w:space="0" w:color="auto"/>
            </w:tcBorders>
            <w:vAlign w:val="center"/>
          </w:tcPr>
          <w:p w14:paraId="136302E1"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Пример</w:t>
            </w:r>
          </w:p>
        </w:tc>
        <w:tc>
          <w:tcPr>
            <w:tcW w:w="1701" w:type="dxa"/>
            <w:tcBorders>
              <w:top w:val="single" w:sz="4" w:space="0" w:color="auto"/>
              <w:left w:val="single" w:sz="4" w:space="0" w:color="auto"/>
              <w:bottom w:val="single" w:sz="4" w:space="0" w:color="auto"/>
              <w:right w:val="single" w:sz="4" w:space="0" w:color="auto"/>
            </w:tcBorders>
            <w:vAlign w:val="center"/>
          </w:tcPr>
          <w:p w14:paraId="58721E2B"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Комментарий</w:t>
            </w:r>
          </w:p>
        </w:tc>
      </w:tr>
      <w:tr w:rsidR="00517DEF" w:rsidRPr="00517DEF" w14:paraId="043D3306" w14:textId="77777777" w:rsidTr="00517DEF">
        <w:tc>
          <w:tcPr>
            <w:tcW w:w="1838" w:type="dxa"/>
            <w:tcBorders>
              <w:top w:val="single" w:sz="4" w:space="0" w:color="auto"/>
              <w:left w:val="single" w:sz="4" w:space="0" w:color="auto"/>
              <w:bottom w:val="single" w:sz="4" w:space="0" w:color="auto"/>
              <w:right w:val="single" w:sz="4" w:space="0" w:color="auto"/>
            </w:tcBorders>
          </w:tcPr>
          <w:p w14:paraId="661B7E55" w14:textId="77777777" w:rsidR="00517DEF" w:rsidRPr="00517DEF" w:rsidRDefault="00517DEF" w:rsidP="00517DEF">
            <w:pPr>
              <w:autoSpaceDE w:val="0"/>
              <w:autoSpaceDN w:val="0"/>
              <w:adjustRightInd w:val="0"/>
              <w:jc w:val="both"/>
              <w:rPr>
                <w:rFonts w:eastAsia="Calibri"/>
                <w:sz w:val="28"/>
                <w:szCs w:val="28"/>
                <w:lang w:eastAsia="en-US"/>
              </w:rPr>
            </w:pPr>
            <w:r w:rsidRPr="00517DEF">
              <w:rPr>
                <w:rFonts w:eastAsia="Calibri"/>
                <w:sz w:val="28"/>
                <w:szCs w:val="28"/>
                <w:lang w:eastAsia="en-US"/>
              </w:rPr>
              <w:t>GLOBALID</w:t>
            </w:r>
          </w:p>
        </w:tc>
        <w:tc>
          <w:tcPr>
            <w:tcW w:w="2410" w:type="dxa"/>
            <w:tcBorders>
              <w:top w:val="single" w:sz="4" w:space="0" w:color="auto"/>
              <w:left w:val="single" w:sz="4" w:space="0" w:color="auto"/>
              <w:bottom w:val="single" w:sz="4" w:space="0" w:color="auto"/>
              <w:right w:val="single" w:sz="4" w:space="0" w:color="auto"/>
            </w:tcBorders>
          </w:tcPr>
          <w:p w14:paraId="47CA7A9D" w14:textId="77777777" w:rsidR="00517DEF" w:rsidRPr="00517DEF" w:rsidRDefault="00517DEF" w:rsidP="00517DEF">
            <w:pPr>
              <w:autoSpaceDE w:val="0"/>
              <w:autoSpaceDN w:val="0"/>
              <w:adjustRightInd w:val="0"/>
              <w:rPr>
                <w:rFonts w:eastAsia="Calibri"/>
                <w:szCs w:val="28"/>
                <w:lang w:eastAsia="en-US"/>
              </w:rPr>
            </w:pPr>
            <w:r w:rsidRPr="00517DEF">
              <w:rPr>
                <w:rFonts w:eastAsia="Calibri"/>
                <w:szCs w:val="28"/>
                <w:lang w:eastAsia="en-US"/>
              </w:rPr>
              <w:t>Уникальный идентификатор</w:t>
            </w:r>
          </w:p>
        </w:tc>
        <w:tc>
          <w:tcPr>
            <w:tcW w:w="1129" w:type="dxa"/>
            <w:tcBorders>
              <w:top w:val="single" w:sz="4" w:space="0" w:color="auto"/>
              <w:left w:val="single" w:sz="4" w:space="0" w:color="auto"/>
              <w:bottom w:val="single" w:sz="4" w:space="0" w:color="auto"/>
              <w:right w:val="single" w:sz="4" w:space="0" w:color="auto"/>
            </w:tcBorders>
          </w:tcPr>
          <w:p w14:paraId="3DCEBCEA" w14:textId="77777777" w:rsidR="00517DEF" w:rsidRPr="00517DEF" w:rsidRDefault="00517DEF" w:rsidP="00517DEF">
            <w:pPr>
              <w:autoSpaceDE w:val="0"/>
              <w:autoSpaceDN w:val="0"/>
              <w:adjustRightInd w:val="0"/>
              <w:jc w:val="center"/>
              <w:rPr>
                <w:rFonts w:eastAsia="Calibri"/>
                <w:szCs w:val="28"/>
                <w:lang w:eastAsia="en-US"/>
              </w:rPr>
            </w:pPr>
            <w:r w:rsidRPr="00517DEF">
              <w:rPr>
                <w:rFonts w:eastAsia="Calibri"/>
                <w:szCs w:val="28"/>
                <w:lang w:eastAsia="en-US"/>
              </w:rPr>
              <w:t>О</w:t>
            </w:r>
          </w:p>
        </w:tc>
        <w:tc>
          <w:tcPr>
            <w:tcW w:w="1701" w:type="dxa"/>
            <w:tcBorders>
              <w:top w:val="single" w:sz="4" w:space="0" w:color="auto"/>
              <w:left w:val="single" w:sz="4" w:space="0" w:color="auto"/>
              <w:bottom w:val="single" w:sz="4" w:space="0" w:color="auto"/>
              <w:right w:val="single" w:sz="4" w:space="0" w:color="auto"/>
            </w:tcBorders>
          </w:tcPr>
          <w:p w14:paraId="3F323BB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UUID</w:t>
            </w:r>
          </w:p>
        </w:tc>
        <w:tc>
          <w:tcPr>
            <w:tcW w:w="1559" w:type="dxa"/>
            <w:tcBorders>
              <w:top w:val="single" w:sz="4" w:space="0" w:color="auto"/>
              <w:left w:val="single" w:sz="4" w:space="0" w:color="auto"/>
              <w:bottom w:val="single" w:sz="4" w:space="0" w:color="auto"/>
              <w:right w:val="single" w:sz="4" w:space="0" w:color="auto"/>
            </w:tcBorders>
          </w:tcPr>
          <w:p w14:paraId="0529CC1A" w14:textId="77777777" w:rsidR="00517DEF" w:rsidRPr="00517DEF" w:rsidRDefault="00517DEF" w:rsidP="00517DEF">
            <w:pPr>
              <w:autoSpaceDE w:val="0"/>
              <w:autoSpaceDN w:val="0"/>
              <w:adjustRightInd w:val="0"/>
              <w:jc w:val="both"/>
              <w:rPr>
                <w:rFonts w:eastAsia="Calibri"/>
                <w:szCs w:val="28"/>
                <w:lang w:val="en-US" w:eastAsia="en-US"/>
              </w:rPr>
            </w:pPr>
            <w:r w:rsidRPr="00517DEF">
              <w:rPr>
                <w:rFonts w:eastAsia="Calibri"/>
                <w:szCs w:val="28"/>
                <w:lang w:val="en-US" w:eastAsia="en-US"/>
              </w:rPr>
              <w:t>28a2c439-d69b-4f26-b51b-2f8134b4fe72</w:t>
            </w:r>
          </w:p>
        </w:tc>
        <w:tc>
          <w:tcPr>
            <w:tcW w:w="1701" w:type="dxa"/>
            <w:tcBorders>
              <w:top w:val="single" w:sz="4" w:space="0" w:color="auto"/>
              <w:left w:val="single" w:sz="4" w:space="0" w:color="auto"/>
              <w:bottom w:val="single" w:sz="4" w:space="0" w:color="auto"/>
              <w:right w:val="single" w:sz="4" w:space="0" w:color="auto"/>
            </w:tcBorders>
          </w:tcPr>
          <w:p w14:paraId="2F87B52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Для каждого объекта (строки) в слое уникален, в одну строку, без пробелов</w:t>
            </w:r>
          </w:p>
        </w:tc>
      </w:tr>
      <w:tr w:rsidR="00517DEF" w:rsidRPr="00517DEF" w14:paraId="7E42A782" w14:textId="77777777" w:rsidTr="00517DEF">
        <w:tc>
          <w:tcPr>
            <w:tcW w:w="1838" w:type="dxa"/>
            <w:tcBorders>
              <w:top w:val="single" w:sz="4" w:space="0" w:color="auto"/>
              <w:left w:val="single" w:sz="4" w:space="0" w:color="auto"/>
              <w:bottom w:val="single" w:sz="4" w:space="0" w:color="auto"/>
              <w:right w:val="single" w:sz="4" w:space="0" w:color="auto"/>
            </w:tcBorders>
          </w:tcPr>
          <w:p w14:paraId="3ADB13D8" w14:textId="77777777" w:rsidR="00517DEF" w:rsidRPr="00517DEF" w:rsidRDefault="00517DEF" w:rsidP="00517DEF">
            <w:pPr>
              <w:autoSpaceDE w:val="0"/>
              <w:autoSpaceDN w:val="0"/>
              <w:adjustRightInd w:val="0"/>
              <w:jc w:val="both"/>
              <w:rPr>
                <w:rFonts w:eastAsia="Calibri"/>
                <w:sz w:val="28"/>
                <w:szCs w:val="28"/>
                <w:lang w:eastAsia="en-US"/>
              </w:rPr>
            </w:pPr>
            <w:r w:rsidRPr="00517DEF">
              <w:rPr>
                <w:rFonts w:eastAsia="Calibri"/>
                <w:sz w:val="28"/>
                <w:szCs w:val="28"/>
                <w:lang w:eastAsia="en-US"/>
              </w:rPr>
              <w:t>CLASS</w:t>
            </w:r>
          </w:p>
        </w:tc>
        <w:tc>
          <w:tcPr>
            <w:tcW w:w="2410" w:type="dxa"/>
            <w:tcBorders>
              <w:top w:val="single" w:sz="4" w:space="0" w:color="auto"/>
              <w:left w:val="single" w:sz="4" w:space="0" w:color="auto"/>
              <w:bottom w:val="single" w:sz="4" w:space="0" w:color="auto"/>
              <w:right w:val="single" w:sz="4" w:space="0" w:color="auto"/>
            </w:tcBorders>
          </w:tcPr>
          <w:p w14:paraId="019514D2" w14:textId="77777777" w:rsidR="00517DEF" w:rsidRPr="00517DEF" w:rsidRDefault="00517DEF" w:rsidP="00517DEF">
            <w:pPr>
              <w:autoSpaceDE w:val="0"/>
              <w:autoSpaceDN w:val="0"/>
              <w:adjustRightInd w:val="0"/>
              <w:rPr>
                <w:rFonts w:eastAsia="Calibri"/>
                <w:szCs w:val="28"/>
                <w:lang w:eastAsia="en-US"/>
              </w:rPr>
            </w:pPr>
            <w:r w:rsidRPr="00517DEF">
              <w:rPr>
                <w:rFonts w:eastAsia="Calibri"/>
                <w:szCs w:val="28"/>
                <w:lang w:eastAsia="en-US"/>
              </w:rPr>
              <w:t>Вид элемента планировочной структуры</w:t>
            </w:r>
          </w:p>
        </w:tc>
        <w:tc>
          <w:tcPr>
            <w:tcW w:w="1129" w:type="dxa"/>
            <w:tcBorders>
              <w:top w:val="single" w:sz="4" w:space="0" w:color="auto"/>
              <w:left w:val="single" w:sz="4" w:space="0" w:color="auto"/>
              <w:bottom w:val="single" w:sz="4" w:space="0" w:color="auto"/>
              <w:right w:val="single" w:sz="4" w:space="0" w:color="auto"/>
            </w:tcBorders>
          </w:tcPr>
          <w:p w14:paraId="4F4C7D7A" w14:textId="77777777" w:rsidR="00517DEF" w:rsidRPr="00517DEF" w:rsidRDefault="00517DEF" w:rsidP="00517DEF">
            <w:pPr>
              <w:autoSpaceDE w:val="0"/>
              <w:autoSpaceDN w:val="0"/>
              <w:adjustRightInd w:val="0"/>
              <w:jc w:val="center"/>
              <w:rPr>
                <w:rFonts w:eastAsia="Calibri"/>
                <w:szCs w:val="28"/>
                <w:lang w:eastAsia="en-US"/>
              </w:rPr>
            </w:pPr>
            <w:r w:rsidRPr="00517DEF">
              <w:rPr>
                <w:rFonts w:eastAsia="Calibri"/>
                <w:szCs w:val="28"/>
                <w:lang w:eastAsia="en-US"/>
              </w:rPr>
              <w:t>О</w:t>
            </w:r>
          </w:p>
        </w:tc>
        <w:tc>
          <w:tcPr>
            <w:tcW w:w="1701" w:type="dxa"/>
            <w:tcBorders>
              <w:top w:val="single" w:sz="4" w:space="0" w:color="auto"/>
              <w:left w:val="single" w:sz="4" w:space="0" w:color="auto"/>
              <w:bottom w:val="single" w:sz="4" w:space="0" w:color="auto"/>
              <w:right w:val="single" w:sz="4" w:space="0" w:color="auto"/>
            </w:tcBorders>
          </w:tcPr>
          <w:p w14:paraId="44768C3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Справочник 7A &lt;*&gt;</w:t>
            </w:r>
          </w:p>
        </w:tc>
        <w:tc>
          <w:tcPr>
            <w:tcW w:w="1559" w:type="dxa"/>
            <w:tcBorders>
              <w:top w:val="single" w:sz="4" w:space="0" w:color="auto"/>
              <w:left w:val="single" w:sz="4" w:space="0" w:color="auto"/>
              <w:bottom w:val="single" w:sz="4" w:space="0" w:color="auto"/>
              <w:right w:val="single" w:sz="4" w:space="0" w:color="auto"/>
            </w:tcBorders>
          </w:tcPr>
          <w:p w14:paraId="12EDBF3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7A.6</w:t>
            </w:r>
          </w:p>
        </w:tc>
        <w:tc>
          <w:tcPr>
            <w:tcW w:w="1701" w:type="dxa"/>
            <w:tcBorders>
              <w:top w:val="single" w:sz="4" w:space="0" w:color="auto"/>
              <w:left w:val="single" w:sz="4" w:space="0" w:color="auto"/>
              <w:bottom w:val="single" w:sz="4" w:space="0" w:color="auto"/>
              <w:right w:val="single" w:sz="4" w:space="0" w:color="auto"/>
            </w:tcBorders>
          </w:tcPr>
          <w:p w14:paraId="45CDABBF"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Единичный выбор</w:t>
            </w:r>
          </w:p>
        </w:tc>
      </w:tr>
      <w:tr w:rsidR="00517DEF" w:rsidRPr="00517DEF" w14:paraId="0AAAE24B" w14:textId="77777777" w:rsidTr="00517DEF">
        <w:tc>
          <w:tcPr>
            <w:tcW w:w="1838" w:type="dxa"/>
            <w:tcBorders>
              <w:top w:val="single" w:sz="4" w:space="0" w:color="auto"/>
              <w:left w:val="single" w:sz="4" w:space="0" w:color="auto"/>
              <w:bottom w:val="single" w:sz="4" w:space="0" w:color="auto"/>
              <w:right w:val="single" w:sz="4" w:space="0" w:color="auto"/>
            </w:tcBorders>
          </w:tcPr>
          <w:p w14:paraId="5E21205C" w14:textId="77777777" w:rsidR="00517DEF" w:rsidRPr="00517DEF" w:rsidRDefault="00517DEF" w:rsidP="00517DEF">
            <w:pPr>
              <w:autoSpaceDE w:val="0"/>
              <w:autoSpaceDN w:val="0"/>
              <w:adjustRightInd w:val="0"/>
              <w:jc w:val="both"/>
              <w:rPr>
                <w:rFonts w:eastAsia="Calibri"/>
                <w:sz w:val="28"/>
                <w:szCs w:val="28"/>
                <w:lang w:eastAsia="en-US"/>
              </w:rPr>
            </w:pPr>
            <w:r w:rsidRPr="00517DEF">
              <w:rPr>
                <w:rFonts w:eastAsia="Calibri"/>
                <w:sz w:val="28"/>
                <w:szCs w:val="28"/>
                <w:lang w:eastAsia="en-US"/>
              </w:rPr>
              <w:t>STATUS</w:t>
            </w:r>
          </w:p>
        </w:tc>
        <w:tc>
          <w:tcPr>
            <w:tcW w:w="2410" w:type="dxa"/>
            <w:tcBorders>
              <w:top w:val="single" w:sz="4" w:space="0" w:color="auto"/>
              <w:left w:val="single" w:sz="4" w:space="0" w:color="auto"/>
              <w:bottom w:val="single" w:sz="4" w:space="0" w:color="auto"/>
              <w:right w:val="single" w:sz="4" w:space="0" w:color="auto"/>
            </w:tcBorders>
          </w:tcPr>
          <w:p w14:paraId="37E34642" w14:textId="77777777" w:rsidR="00517DEF" w:rsidRPr="00517DEF" w:rsidRDefault="00517DEF" w:rsidP="00517DEF">
            <w:pPr>
              <w:autoSpaceDE w:val="0"/>
              <w:autoSpaceDN w:val="0"/>
              <w:adjustRightInd w:val="0"/>
              <w:rPr>
                <w:rFonts w:eastAsia="Calibri"/>
                <w:szCs w:val="28"/>
                <w:lang w:eastAsia="en-US"/>
              </w:rPr>
            </w:pPr>
            <w:r w:rsidRPr="00517DEF">
              <w:rPr>
                <w:rFonts w:eastAsia="Calibri"/>
                <w:szCs w:val="28"/>
                <w:lang w:eastAsia="en-US"/>
              </w:rPr>
              <w:t>Статус объекта</w:t>
            </w:r>
          </w:p>
        </w:tc>
        <w:tc>
          <w:tcPr>
            <w:tcW w:w="1129" w:type="dxa"/>
            <w:tcBorders>
              <w:top w:val="single" w:sz="4" w:space="0" w:color="auto"/>
              <w:left w:val="single" w:sz="4" w:space="0" w:color="auto"/>
              <w:bottom w:val="single" w:sz="4" w:space="0" w:color="auto"/>
              <w:right w:val="single" w:sz="4" w:space="0" w:color="auto"/>
            </w:tcBorders>
          </w:tcPr>
          <w:p w14:paraId="250B2DD7" w14:textId="77777777" w:rsidR="00517DEF" w:rsidRPr="00517DEF" w:rsidRDefault="00517DEF" w:rsidP="00517DEF">
            <w:pPr>
              <w:autoSpaceDE w:val="0"/>
              <w:autoSpaceDN w:val="0"/>
              <w:adjustRightInd w:val="0"/>
              <w:jc w:val="center"/>
              <w:rPr>
                <w:rFonts w:eastAsia="Calibri"/>
                <w:szCs w:val="28"/>
                <w:lang w:eastAsia="en-US"/>
              </w:rPr>
            </w:pPr>
            <w:r w:rsidRPr="00517DEF">
              <w:rPr>
                <w:rFonts w:eastAsia="Calibri"/>
                <w:szCs w:val="28"/>
                <w:lang w:eastAsia="en-US"/>
              </w:rPr>
              <w:t>О</w:t>
            </w:r>
          </w:p>
        </w:tc>
        <w:tc>
          <w:tcPr>
            <w:tcW w:w="1701" w:type="dxa"/>
            <w:tcBorders>
              <w:top w:val="single" w:sz="4" w:space="0" w:color="auto"/>
              <w:left w:val="single" w:sz="4" w:space="0" w:color="auto"/>
              <w:bottom w:val="single" w:sz="4" w:space="0" w:color="auto"/>
              <w:right w:val="single" w:sz="4" w:space="0" w:color="auto"/>
            </w:tcBorders>
          </w:tcPr>
          <w:p w14:paraId="38EA5F1B"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Справочник 7B &lt;*&gt;</w:t>
            </w:r>
          </w:p>
        </w:tc>
        <w:tc>
          <w:tcPr>
            <w:tcW w:w="1559" w:type="dxa"/>
            <w:tcBorders>
              <w:top w:val="single" w:sz="4" w:space="0" w:color="auto"/>
              <w:left w:val="single" w:sz="4" w:space="0" w:color="auto"/>
              <w:bottom w:val="single" w:sz="4" w:space="0" w:color="auto"/>
              <w:right w:val="single" w:sz="4" w:space="0" w:color="auto"/>
            </w:tcBorders>
          </w:tcPr>
          <w:p w14:paraId="124F6C0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7B.1</w:t>
            </w:r>
          </w:p>
        </w:tc>
        <w:tc>
          <w:tcPr>
            <w:tcW w:w="1701" w:type="dxa"/>
            <w:tcBorders>
              <w:top w:val="single" w:sz="4" w:space="0" w:color="auto"/>
              <w:left w:val="single" w:sz="4" w:space="0" w:color="auto"/>
              <w:bottom w:val="single" w:sz="4" w:space="0" w:color="auto"/>
              <w:right w:val="single" w:sz="4" w:space="0" w:color="auto"/>
            </w:tcBorders>
          </w:tcPr>
          <w:p w14:paraId="0BEFD42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Единичный выбор</w:t>
            </w:r>
          </w:p>
        </w:tc>
      </w:tr>
      <w:tr w:rsidR="00517DEF" w:rsidRPr="00517DEF" w14:paraId="044BEF21" w14:textId="77777777" w:rsidTr="00517DEF">
        <w:tc>
          <w:tcPr>
            <w:tcW w:w="1838" w:type="dxa"/>
            <w:tcBorders>
              <w:top w:val="single" w:sz="4" w:space="0" w:color="auto"/>
              <w:left w:val="single" w:sz="4" w:space="0" w:color="auto"/>
              <w:bottom w:val="single" w:sz="4" w:space="0" w:color="auto"/>
              <w:right w:val="single" w:sz="4" w:space="0" w:color="auto"/>
            </w:tcBorders>
          </w:tcPr>
          <w:p w14:paraId="58B80FF7" w14:textId="77777777" w:rsidR="00517DEF" w:rsidRPr="00517DEF" w:rsidRDefault="00517DEF" w:rsidP="00517DEF">
            <w:pPr>
              <w:autoSpaceDE w:val="0"/>
              <w:autoSpaceDN w:val="0"/>
              <w:adjustRightInd w:val="0"/>
              <w:jc w:val="both"/>
              <w:rPr>
                <w:rFonts w:eastAsia="Calibri"/>
                <w:sz w:val="28"/>
                <w:szCs w:val="28"/>
                <w:lang w:eastAsia="en-US"/>
              </w:rPr>
            </w:pPr>
            <w:r w:rsidRPr="00517DEF">
              <w:rPr>
                <w:rFonts w:eastAsia="Calibri"/>
                <w:sz w:val="28"/>
                <w:szCs w:val="28"/>
                <w:lang w:eastAsia="en-US"/>
              </w:rPr>
              <w:t>NUMBER</w:t>
            </w:r>
          </w:p>
        </w:tc>
        <w:tc>
          <w:tcPr>
            <w:tcW w:w="2410" w:type="dxa"/>
            <w:tcBorders>
              <w:top w:val="single" w:sz="4" w:space="0" w:color="auto"/>
              <w:left w:val="single" w:sz="4" w:space="0" w:color="auto"/>
              <w:bottom w:val="single" w:sz="4" w:space="0" w:color="auto"/>
              <w:right w:val="single" w:sz="4" w:space="0" w:color="auto"/>
            </w:tcBorders>
          </w:tcPr>
          <w:p w14:paraId="284963D4" w14:textId="77777777" w:rsidR="00517DEF" w:rsidRPr="00517DEF" w:rsidRDefault="00517DEF" w:rsidP="00517DEF">
            <w:pPr>
              <w:autoSpaceDE w:val="0"/>
              <w:autoSpaceDN w:val="0"/>
              <w:adjustRightInd w:val="0"/>
              <w:rPr>
                <w:rFonts w:eastAsia="Calibri"/>
                <w:szCs w:val="28"/>
                <w:lang w:eastAsia="en-US"/>
              </w:rPr>
            </w:pPr>
            <w:r w:rsidRPr="00517DEF">
              <w:rPr>
                <w:rFonts w:eastAsia="Calibri"/>
                <w:szCs w:val="28"/>
                <w:lang w:eastAsia="en-US"/>
              </w:rPr>
              <w:t>Номер элемента планировочной структуры</w:t>
            </w:r>
          </w:p>
        </w:tc>
        <w:tc>
          <w:tcPr>
            <w:tcW w:w="1129" w:type="dxa"/>
            <w:tcBorders>
              <w:top w:val="single" w:sz="4" w:space="0" w:color="auto"/>
              <w:left w:val="single" w:sz="4" w:space="0" w:color="auto"/>
              <w:bottom w:val="single" w:sz="4" w:space="0" w:color="auto"/>
              <w:right w:val="single" w:sz="4" w:space="0" w:color="auto"/>
            </w:tcBorders>
          </w:tcPr>
          <w:p w14:paraId="2287817A" w14:textId="77777777" w:rsidR="00517DEF" w:rsidRPr="00517DEF" w:rsidRDefault="00517DEF" w:rsidP="00517DEF">
            <w:pPr>
              <w:autoSpaceDE w:val="0"/>
              <w:autoSpaceDN w:val="0"/>
              <w:adjustRightInd w:val="0"/>
              <w:jc w:val="center"/>
              <w:rPr>
                <w:rFonts w:eastAsia="Calibri"/>
                <w:szCs w:val="28"/>
                <w:lang w:eastAsia="en-US"/>
              </w:rPr>
            </w:pPr>
            <w:r w:rsidRPr="00517DEF">
              <w:rPr>
                <w:rFonts w:eastAsia="Calibri"/>
                <w:szCs w:val="28"/>
                <w:lang w:eastAsia="en-US"/>
              </w:rPr>
              <w:t>О</w:t>
            </w:r>
          </w:p>
        </w:tc>
        <w:tc>
          <w:tcPr>
            <w:tcW w:w="1701" w:type="dxa"/>
            <w:tcBorders>
              <w:top w:val="single" w:sz="4" w:space="0" w:color="auto"/>
              <w:left w:val="single" w:sz="4" w:space="0" w:color="auto"/>
              <w:bottom w:val="single" w:sz="4" w:space="0" w:color="auto"/>
              <w:right w:val="single" w:sz="4" w:space="0" w:color="auto"/>
            </w:tcBorders>
          </w:tcPr>
          <w:p w14:paraId="437EE76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Целое</w:t>
            </w:r>
          </w:p>
        </w:tc>
        <w:tc>
          <w:tcPr>
            <w:tcW w:w="1559" w:type="dxa"/>
            <w:tcBorders>
              <w:top w:val="single" w:sz="4" w:space="0" w:color="auto"/>
              <w:left w:val="single" w:sz="4" w:space="0" w:color="auto"/>
              <w:bottom w:val="single" w:sz="4" w:space="0" w:color="auto"/>
              <w:right w:val="single" w:sz="4" w:space="0" w:color="auto"/>
            </w:tcBorders>
          </w:tcPr>
          <w:p w14:paraId="7680628F"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23</w:t>
            </w:r>
          </w:p>
        </w:tc>
        <w:tc>
          <w:tcPr>
            <w:tcW w:w="1701" w:type="dxa"/>
            <w:tcBorders>
              <w:top w:val="single" w:sz="4" w:space="0" w:color="auto"/>
              <w:left w:val="single" w:sz="4" w:space="0" w:color="auto"/>
              <w:bottom w:val="single" w:sz="4" w:space="0" w:color="auto"/>
              <w:right w:val="single" w:sz="4" w:space="0" w:color="auto"/>
            </w:tcBorders>
          </w:tcPr>
          <w:p w14:paraId="365209B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w:t>
            </w:r>
          </w:p>
        </w:tc>
      </w:tr>
      <w:tr w:rsidR="00517DEF" w:rsidRPr="00517DEF" w14:paraId="63517E39" w14:textId="77777777" w:rsidTr="00517DEF">
        <w:tc>
          <w:tcPr>
            <w:tcW w:w="1838" w:type="dxa"/>
            <w:tcBorders>
              <w:top w:val="single" w:sz="4" w:space="0" w:color="auto"/>
              <w:left w:val="single" w:sz="4" w:space="0" w:color="auto"/>
              <w:bottom w:val="single" w:sz="4" w:space="0" w:color="auto"/>
              <w:right w:val="single" w:sz="4" w:space="0" w:color="auto"/>
            </w:tcBorders>
          </w:tcPr>
          <w:p w14:paraId="70216E32" w14:textId="77777777" w:rsidR="00517DEF" w:rsidRPr="00517DEF" w:rsidRDefault="00517DEF" w:rsidP="00517DEF">
            <w:pPr>
              <w:autoSpaceDE w:val="0"/>
              <w:autoSpaceDN w:val="0"/>
              <w:adjustRightInd w:val="0"/>
              <w:jc w:val="both"/>
              <w:rPr>
                <w:rFonts w:eastAsia="Calibri"/>
                <w:sz w:val="28"/>
                <w:szCs w:val="28"/>
                <w:lang w:eastAsia="en-US"/>
              </w:rPr>
            </w:pPr>
            <w:r w:rsidRPr="00517DEF">
              <w:rPr>
                <w:rFonts w:eastAsia="Calibri"/>
                <w:sz w:val="28"/>
                <w:szCs w:val="28"/>
                <w:lang w:eastAsia="en-US"/>
              </w:rPr>
              <w:t>AREA</w:t>
            </w:r>
          </w:p>
        </w:tc>
        <w:tc>
          <w:tcPr>
            <w:tcW w:w="2410" w:type="dxa"/>
            <w:tcBorders>
              <w:top w:val="single" w:sz="4" w:space="0" w:color="auto"/>
              <w:left w:val="single" w:sz="4" w:space="0" w:color="auto"/>
              <w:bottom w:val="single" w:sz="4" w:space="0" w:color="auto"/>
              <w:right w:val="single" w:sz="4" w:space="0" w:color="auto"/>
            </w:tcBorders>
          </w:tcPr>
          <w:p w14:paraId="4D8D709F" w14:textId="77777777" w:rsidR="00517DEF" w:rsidRPr="00517DEF" w:rsidRDefault="00517DEF" w:rsidP="00517DEF">
            <w:pPr>
              <w:autoSpaceDE w:val="0"/>
              <w:autoSpaceDN w:val="0"/>
              <w:adjustRightInd w:val="0"/>
              <w:rPr>
                <w:rFonts w:eastAsia="Calibri"/>
                <w:szCs w:val="28"/>
                <w:lang w:eastAsia="en-US"/>
              </w:rPr>
            </w:pPr>
            <w:r w:rsidRPr="00517DEF">
              <w:rPr>
                <w:rFonts w:eastAsia="Calibri"/>
                <w:szCs w:val="28"/>
                <w:lang w:eastAsia="en-US"/>
              </w:rPr>
              <w:t>Площадь общая, кв. м</w:t>
            </w:r>
          </w:p>
        </w:tc>
        <w:tc>
          <w:tcPr>
            <w:tcW w:w="1129" w:type="dxa"/>
            <w:tcBorders>
              <w:top w:val="single" w:sz="4" w:space="0" w:color="auto"/>
              <w:left w:val="single" w:sz="4" w:space="0" w:color="auto"/>
              <w:bottom w:val="single" w:sz="4" w:space="0" w:color="auto"/>
              <w:right w:val="single" w:sz="4" w:space="0" w:color="auto"/>
            </w:tcBorders>
          </w:tcPr>
          <w:p w14:paraId="4626525D" w14:textId="77777777" w:rsidR="00517DEF" w:rsidRPr="00517DEF" w:rsidRDefault="00517DEF" w:rsidP="00517DEF">
            <w:pPr>
              <w:autoSpaceDE w:val="0"/>
              <w:autoSpaceDN w:val="0"/>
              <w:adjustRightInd w:val="0"/>
              <w:jc w:val="center"/>
              <w:rPr>
                <w:rFonts w:eastAsia="Calibri"/>
                <w:szCs w:val="28"/>
                <w:lang w:eastAsia="en-US"/>
              </w:rPr>
            </w:pPr>
            <w:r w:rsidRPr="00517DEF">
              <w:rPr>
                <w:rFonts w:eastAsia="Calibri"/>
                <w:szCs w:val="28"/>
                <w:lang w:eastAsia="en-US"/>
              </w:rPr>
              <w:t>О</w:t>
            </w:r>
          </w:p>
        </w:tc>
        <w:tc>
          <w:tcPr>
            <w:tcW w:w="1701" w:type="dxa"/>
            <w:tcBorders>
              <w:top w:val="single" w:sz="4" w:space="0" w:color="auto"/>
              <w:left w:val="single" w:sz="4" w:space="0" w:color="auto"/>
              <w:bottom w:val="single" w:sz="4" w:space="0" w:color="auto"/>
              <w:right w:val="single" w:sz="4" w:space="0" w:color="auto"/>
            </w:tcBorders>
          </w:tcPr>
          <w:p w14:paraId="4732820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Вещественное</w:t>
            </w:r>
          </w:p>
        </w:tc>
        <w:tc>
          <w:tcPr>
            <w:tcW w:w="1559" w:type="dxa"/>
            <w:tcBorders>
              <w:top w:val="single" w:sz="4" w:space="0" w:color="auto"/>
              <w:left w:val="single" w:sz="4" w:space="0" w:color="auto"/>
              <w:bottom w:val="single" w:sz="4" w:space="0" w:color="auto"/>
              <w:right w:val="single" w:sz="4" w:space="0" w:color="auto"/>
            </w:tcBorders>
          </w:tcPr>
          <w:p w14:paraId="77B2B12F"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456,73</w:t>
            </w:r>
          </w:p>
        </w:tc>
        <w:tc>
          <w:tcPr>
            <w:tcW w:w="1701" w:type="dxa"/>
            <w:tcBorders>
              <w:top w:val="single" w:sz="4" w:space="0" w:color="auto"/>
              <w:left w:val="single" w:sz="4" w:space="0" w:color="auto"/>
              <w:bottom w:val="single" w:sz="4" w:space="0" w:color="auto"/>
              <w:right w:val="single" w:sz="4" w:space="0" w:color="auto"/>
            </w:tcBorders>
          </w:tcPr>
          <w:p w14:paraId="1D44613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Указывается в кв. м</w:t>
            </w:r>
          </w:p>
        </w:tc>
      </w:tr>
      <w:tr w:rsidR="00517DEF" w:rsidRPr="00517DEF" w14:paraId="21C5C6C2" w14:textId="77777777" w:rsidTr="00517DEF">
        <w:tc>
          <w:tcPr>
            <w:tcW w:w="1838" w:type="dxa"/>
            <w:tcBorders>
              <w:top w:val="single" w:sz="4" w:space="0" w:color="auto"/>
              <w:left w:val="single" w:sz="4" w:space="0" w:color="auto"/>
              <w:bottom w:val="single" w:sz="4" w:space="0" w:color="auto"/>
              <w:right w:val="single" w:sz="4" w:space="0" w:color="auto"/>
            </w:tcBorders>
          </w:tcPr>
          <w:p w14:paraId="4864405A" w14:textId="77777777" w:rsidR="00517DEF" w:rsidRPr="00517DEF" w:rsidRDefault="00517DEF" w:rsidP="00517DEF">
            <w:pPr>
              <w:autoSpaceDE w:val="0"/>
              <w:autoSpaceDN w:val="0"/>
              <w:adjustRightInd w:val="0"/>
              <w:jc w:val="both"/>
              <w:rPr>
                <w:rFonts w:eastAsia="Calibri"/>
                <w:sz w:val="28"/>
                <w:szCs w:val="28"/>
                <w:lang w:eastAsia="en-US"/>
              </w:rPr>
            </w:pPr>
            <w:r w:rsidRPr="00517DEF">
              <w:rPr>
                <w:rFonts w:eastAsia="Calibri"/>
                <w:sz w:val="28"/>
                <w:szCs w:val="28"/>
                <w:lang w:eastAsia="en-US"/>
              </w:rPr>
              <w:t>NOTE</w:t>
            </w:r>
          </w:p>
        </w:tc>
        <w:tc>
          <w:tcPr>
            <w:tcW w:w="2410" w:type="dxa"/>
            <w:tcBorders>
              <w:top w:val="single" w:sz="4" w:space="0" w:color="auto"/>
              <w:left w:val="single" w:sz="4" w:space="0" w:color="auto"/>
              <w:bottom w:val="single" w:sz="4" w:space="0" w:color="auto"/>
              <w:right w:val="single" w:sz="4" w:space="0" w:color="auto"/>
            </w:tcBorders>
          </w:tcPr>
          <w:p w14:paraId="490588E6" w14:textId="77777777" w:rsidR="00517DEF" w:rsidRPr="00517DEF" w:rsidRDefault="00517DEF" w:rsidP="00517DEF">
            <w:pPr>
              <w:autoSpaceDE w:val="0"/>
              <w:autoSpaceDN w:val="0"/>
              <w:adjustRightInd w:val="0"/>
              <w:rPr>
                <w:rFonts w:eastAsia="Calibri"/>
                <w:szCs w:val="28"/>
                <w:lang w:eastAsia="en-US"/>
              </w:rPr>
            </w:pPr>
            <w:r w:rsidRPr="00517DEF">
              <w:rPr>
                <w:rFonts w:eastAsia="Calibri"/>
                <w:szCs w:val="28"/>
                <w:lang w:eastAsia="en-US"/>
              </w:rPr>
              <w:t>Примечание</w:t>
            </w:r>
          </w:p>
        </w:tc>
        <w:tc>
          <w:tcPr>
            <w:tcW w:w="1129" w:type="dxa"/>
            <w:tcBorders>
              <w:top w:val="single" w:sz="4" w:space="0" w:color="auto"/>
              <w:left w:val="single" w:sz="4" w:space="0" w:color="auto"/>
              <w:bottom w:val="single" w:sz="4" w:space="0" w:color="auto"/>
              <w:right w:val="single" w:sz="4" w:space="0" w:color="auto"/>
            </w:tcBorders>
          </w:tcPr>
          <w:p w14:paraId="7461AEFA" w14:textId="77777777" w:rsidR="00517DEF" w:rsidRPr="00517DEF" w:rsidRDefault="00517DEF" w:rsidP="00517DEF">
            <w:pPr>
              <w:autoSpaceDE w:val="0"/>
              <w:autoSpaceDN w:val="0"/>
              <w:adjustRightInd w:val="0"/>
              <w:jc w:val="center"/>
              <w:rPr>
                <w:rFonts w:eastAsia="Calibri"/>
                <w:szCs w:val="28"/>
                <w:lang w:eastAsia="en-US"/>
              </w:rPr>
            </w:pPr>
            <w:r w:rsidRPr="00517DEF">
              <w:rPr>
                <w:rFonts w:eastAsia="Calibri"/>
                <w:szCs w:val="28"/>
                <w:lang w:eastAsia="en-US"/>
              </w:rPr>
              <w:t>Н</w:t>
            </w:r>
          </w:p>
        </w:tc>
        <w:tc>
          <w:tcPr>
            <w:tcW w:w="1701" w:type="dxa"/>
            <w:tcBorders>
              <w:top w:val="single" w:sz="4" w:space="0" w:color="auto"/>
              <w:left w:val="single" w:sz="4" w:space="0" w:color="auto"/>
              <w:bottom w:val="single" w:sz="4" w:space="0" w:color="auto"/>
              <w:right w:val="single" w:sz="4" w:space="0" w:color="auto"/>
            </w:tcBorders>
          </w:tcPr>
          <w:p w14:paraId="62829B5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Символьное</w:t>
            </w:r>
          </w:p>
        </w:tc>
        <w:tc>
          <w:tcPr>
            <w:tcW w:w="1559" w:type="dxa"/>
            <w:tcBorders>
              <w:top w:val="single" w:sz="4" w:space="0" w:color="auto"/>
              <w:left w:val="single" w:sz="4" w:space="0" w:color="auto"/>
              <w:bottom w:val="single" w:sz="4" w:space="0" w:color="auto"/>
              <w:right w:val="single" w:sz="4" w:space="0" w:color="auto"/>
            </w:tcBorders>
          </w:tcPr>
          <w:p w14:paraId="478E2F7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34BF164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w:t>
            </w:r>
          </w:p>
        </w:tc>
      </w:tr>
      <w:tr w:rsidR="00517DEF" w:rsidRPr="00517DEF" w14:paraId="496DBD9F" w14:textId="77777777" w:rsidTr="00517DEF">
        <w:tc>
          <w:tcPr>
            <w:tcW w:w="1838" w:type="dxa"/>
            <w:tcBorders>
              <w:top w:val="single" w:sz="4" w:space="0" w:color="auto"/>
              <w:left w:val="single" w:sz="4" w:space="0" w:color="auto"/>
              <w:bottom w:val="single" w:sz="4" w:space="0" w:color="auto"/>
              <w:right w:val="single" w:sz="4" w:space="0" w:color="auto"/>
            </w:tcBorders>
          </w:tcPr>
          <w:p w14:paraId="3B66BFB7" w14:textId="77777777" w:rsidR="00517DEF" w:rsidRPr="00517DEF" w:rsidRDefault="00517DEF" w:rsidP="00517DEF">
            <w:pPr>
              <w:autoSpaceDE w:val="0"/>
              <w:autoSpaceDN w:val="0"/>
              <w:adjustRightInd w:val="0"/>
              <w:jc w:val="both"/>
              <w:rPr>
                <w:rFonts w:eastAsia="Calibri"/>
                <w:sz w:val="28"/>
                <w:szCs w:val="28"/>
                <w:lang w:eastAsia="en-US"/>
              </w:rPr>
            </w:pPr>
            <w:r w:rsidRPr="00517DEF">
              <w:rPr>
                <w:rFonts w:eastAsia="Calibri"/>
                <w:sz w:val="28"/>
                <w:szCs w:val="28"/>
                <w:lang w:eastAsia="en-US"/>
              </w:rPr>
              <w:t>TITLE</w:t>
            </w:r>
          </w:p>
        </w:tc>
        <w:tc>
          <w:tcPr>
            <w:tcW w:w="2410" w:type="dxa"/>
            <w:tcBorders>
              <w:top w:val="single" w:sz="4" w:space="0" w:color="auto"/>
              <w:left w:val="single" w:sz="4" w:space="0" w:color="auto"/>
              <w:bottom w:val="single" w:sz="4" w:space="0" w:color="auto"/>
              <w:right w:val="single" w:sz="4" w:space="0" w:color="auto"/>
            </w:tcBorders>
          </w:tcPr>
          <w:p w14:paraId="6FD5B501" w14:textId="77777777" w:rsidR="00517DEF" w:rsidRPr="00517DEF" w:rsidRDefault="00517DEF" w:rsidP="00517DEF">
            <w:pPr>
              <w:autoSpaceDE w:val="0"/>
              <w:autoSpaceDN w:val="0"/>
              <w:adjustRightInd w:val="0"/>
              <w:rPr>
                <w:rFonts w:eastAsia="Calibri"/>
                <w:szCs w:val="28"/>
                <w:lang w:eastAsia="en-US"/>
              </w:rPr>
            </w:pPr>
            <w:r w:rsidRPr="00517DEF">
              <w:rPr>
                <w:rFonts w:eastAsia="Calibri"/>
                <w:szCs w:val="28"/>
                <w:lang w:eastAsia="en-US"/>
              </w:rPr>
              <w:t>Наименование элементов планировочной структуры</w:t>
            </w:r>
          </w:p>
        </w:tc>
        <w:tc>
          <w:tcPr>
            <w:tcW w:w="1129" w:type="dxa"/>
            <w:tcBorders>
              <w:top w:val="single" w:sz="4" w:space="0" w:color="auto"/>
              <w:left w:val="single" w:sz="4" w:space="0" w:color="auto"/>
              <w:bottom w:val="single" w:sz="4" w:space="0" w:color="auto"/>
              <w:right w:val="single" w:sz="4" w:space="0" w:color="auto"/>
            </w:tcBorders>
          </w:tcPr>
          <w:p w14:paraId="748DEC48" w14:textId="77777777" w:rsidR="00517DEF" w:rsidRPr="00517DEF" w:rsidRDefault="00517DEF" w:rsidP="00517DEF">
            <w:pPr>
              <w:autoSpaceDE w:val="0"/>
              <w:autoSpaceDN w:val="0"/>
              <w:adjustRightInd w:val="0"/>
              <w:jc w:val="center"/>
              <w:rPr>
                <w:rFonts w:eastAsia="Calibri"/>
                <w:szCs w:val="28"/>
                <w:lang w:eastAsia="en-US"/>
              </w:rPr>
            </w:pPr>
            <w:r w:rsidRPr="00517DEF">
              <w:rPr>
                <w:rFonts w:eastAsia="Calibri"/>
                <w:szCs w:val="28"/>
                <w:lang w:eastAsia="en-US"/>
              </w:rPr>
              <w:t>Н</w:t>
            </w:r>
          </w:p>
        </w:tc>
        <w:tc>
          <w:tcPr>
            <w:tcW w:w="1701" w:type="dxa"/>
            <w:tcBorders>
              <w:top w:val="single" w:sz="4" w:space="0" w:color="auto"/>
              <w:left w:val="single" w:sz="4" w:space="0" w:color="auto"/>
              <w:bottom w:val="single" w:sz="4" w:space="0" w:color="auto"/>
              <w:right w:val="single" w:sz="4" w:space="0" w:color="auto"/>
            </w:tcBorders>
          </w:tcPr>
          <w:p w14:paraId="03AE8F5B"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Символьное</w:t>
            </w:r>
          </w:p>
        </w:tc>
        <w:tc>
          <w:tcPr>
            <w:tcW w:w="1559" w:type="dxa"/>
            <w:tcBorders>
              <w:top w:val="single" w:sz="4" w:space="0" w:color="auto"/>
              <w:left w:val="single" w:sz="4" w:space="0" w:color="auto"/>
              <w:bottom w:val="single" w:sz="4" w:space="0" w:color="auto"/>
              <w:right w:val="single" w:sz="4" w:space="0" w:color="auto"/>
            </w:tcBorders>
          </w:tcPr>
          <w:p w14:paraId="5ABE39A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СНТ "Якорь"</w:t>
            </w:r>
          </w:p>
        </w:tc>
        <w:tc>
          <w:tcPr>
            <w:tcW w:w="1701" w:type="dxa"/>
            <w:tcBorders>
              <w:top w:val="single" w:sz="4" w:space="0" w:color="auto"/>
              <w:left w:val="single" w:sz="4" w:space="0" w:color="auto"/>
              <w:bottom w:val="single" w:sz="4" w:space="0" w:color="auto"/>
              <w:right w:val="single" w:sz="4" w:space="0" w:color="auto"/>
            </w:tcBorders>
          </w:tcPr>
          <w:p w14:paraId="4EB679D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Заполняется при наличии наименования</w:t>
            </w:r>
          </w:p>
        </w:tc>
      </w:tr>
      <w:tr w:rsidR="00517DEF" w:rsidRPr="00517DEF" w14:paraId="0595A9AE" w14:textId="77777777" w:rsidTr="00517DEF">
        <w:tc>
          <w:tcPr>
            <w:tcW w:w="1838" w:type="dxa"/>
            <w:tcBorders>
              <w:top w:val="single" w:sz="4" w:space="0" w:color="auto"/>
              <w:left w:val="single" w:sz="4" w:space="0" w:color="auto"/>
              <w:bottom w:val="single" w:sz="4" w:space="0" w:color="auto"/>
              <w:right w:val="single" w:sz="4" w:space="0" w:color="auto"/>
            </w:tcBorders>
          </w:tcPr>
          <w:p w14:paraId="1210484B" w14:textId="77777777" w:rsidR="00517DEF" w:rsidRPr="00517DEF" w:rsidRDefault="00517DEF" w:rsidP="00517DEF">
            <w:pPr>
              <w:autoSpaceDE w:val="0"/>
              <w:autoSpaceDN w:val="0"/>
              <w:adjustRightInd w:val="0"/>
              <w:jc w:val="both"/>
              <w:rPr>
                <w:rFonts w:eastAsia="Calibri"/>
                <w:sz w:val="28"/>
                <w:szCs w:val="28"/>
                <w:lang w:eastAsia="en-US"/>
              </w:rPr>
            </w:pPr>
            <w:r w:rsidRPr="00517DEF">
              <w:rPr>
                <w:rFonts w:eastAsia="Calibri"/>
                <w:sz w:val="28"/>
                <w:szCs w:val="28"/>
                <w:lang w:eastAsia="en-US"/>
              </w:rPr>
              <w:t>NPA_DOC</w:t>
            </w:r>
          </w:p>
        </w:tc>
        <w:tc>
          <w:tcPr>
            <w:tcW w:w="2410" w:type="dxa"/>
            <w:tcBorders>
              <w:top w:val="single" w:sz="4" w:space="0" w:color="auto"/>
              <w:left w:val="single" w:sz="4" w:space="0" w:color="auto"/>
              <w:bottom w:val="single" w:sz="4" w:space="0" w:color="auto"/>
              <w:right w:val="single" w:sz="4" w:space="0" w:color="auto"/>
            </w:tcBorders>
          </w:tcPr>
          <w:p w14:paraId="15B21C52" w14:textId="77777777" w:rsidR="00517DEF" w:rsidRPr="00517DEF" w:rsidRDefault="00517DEF" w:rsidP="00517DEF">
            <w:pPr>
              <w:autoSpaceDE w:val="0"/>
              <w:autoSpaceDN w:val="0"/>
              <w:adjustRightInd w:val="0"/>
              <w:rPr>
                <w:rFonts w:eastAsia="Calibri"/>
                <w:szCs w:val="28"/>
                <w:lang w:eastAsia="en-US"/>
              </w:rPr>
            </w:pPr>
            <w:r w:rsidRPr="00517DEF">
              <w:rPr>
                <w:rFonts w:eastAsia="Calibri"/>
                <w:szCs w:val="28"/>
                <w:lang w:eastAsia="en-US"/>
              </w:rPr>
              <w:t>Наименование нормативно-правового акта, которым утвержден элемент планировочной структуры</w:t>
            </w:r>
          </w:p>
        </w:tc>
        <w:tc>
          <w:tcPr>
            <w:tcW w:w="1129" w:type="dxa"/>
            <w:tcBorders>
              <w:top w:val="single" w:sz="4" w:space="0" w:color="auto"/>
              <w:left w:val="single" w:sz="4" w:space="0" w:color="auto"/>
              <w:bottom w:val="single" w:sz="4" w:space="0" w:color="auto"/>
              <w:right w:val="single" w:sz="4" w:space="0" w:color="auto"/>
            </w:tcBorders>
          </w:tcPr>
          <w:p w14:paraId="6CF53CAB" w14:textId="77777777" w:rsidR="00517DEF" w:rsidRPr="00517DEF" w:rsidRDefault="00517DEF" w:rsidP="00517DEF">
            <w:pPr>
              <w:autoSpaceDE w:val="0"/>
              <w:autoSpaceDN w:val="0"/>
              <w:adjustRightInd w:val="0"/>
              <w:jc w:val="center"/>
              <w:rPr>
                <w:rFonts w:eastAsia="Calibri"/>
                <w:szCs w:val="28"/>
                <w:lang w:eastAsia="en-US"/>
              </w:rPr>
            </w:pPr>
            <w:r w:rsidRPr="00517DEF">
              <w:rPr>
                <w:rFonts w:eastAsia="Calibri"/>
                <w:szCs w:val="28"/>
                <w:lang w:eastAsia="en-US"/>
              </w:rPr>
              <w:t>УО</w:t>
            </w:r>
          </w:p>
        </w:tc>
        <w:tc>
          <w:tcPr>
            <w:tcW w:w="1701" w:type="dxa"/>
            <w:tcBorders>
              <w:top w:val="single" w:sz="4" w:space="0" w:color="auto"/>
              <w:left w:val="single" w:sz="4" w:space="0" w:color="auto"/>
              <w:bottom w:val="single" w:sz="4" w:space="0" w:color="auto"/>
              <w:right w:val="single" w:sz="4" w:space="0" w:color="auto"/>
            </w:tcBorders>
          </w:tcPr>
          <w:p w14:paraId="172565E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Символьное</w:t>
            </w:r>
          </w:p>
        </w:tc>
        <w:tc>
          <w:tcPr>
            <w:tcW w:w="1559" w:type="dxa"/>
            <w:tcBorders>
              <w:top w:val="single" w:sz="4" w:space="0" w:color="auto"/>
              <w:left w:val="single" w:sz="4" w:space="0" w:color="auto"/>
              <w:bottom w:val="single" w:sz="4" w:space="0" w:color="auto"/>
              <w:right w:val="single" w:sz="4" w:space="0" w:color="auto"/>
            </w:tcBorders>
          </w:tcPr>
          <w:p w14:paraId="10C2490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Распоряжение Комитета градостроительной политики Ленинградской области</w:t>
            </w:r>
          </w:p>
        </w:tc>
        <w:tc>
          <w:tcPr>
            <w:tcW w:w="1701" w:type="dxa"/>
            <w:tcBorders>
              <w:top w:val="single" w:sz="4" w:space="0" w:color="auto"/>
              <w:left w:val="single" w:sz="4" w:space="0" w:color="auto"/>
              <w:bottom w:val="single" w:sz="4" w:space="0" w:color="auto"/>
              <w:right w:val="single" w:sz="4" w:space="0" w:color="auto"/>
            </w:tcBorders>
          </w:tcPr>
          <w:p w14:paraId="08782E5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Заполняется при наличии нормативно-правового акта, которым утвержден элемент планировочной структуры</w:t>
            </w:r>
          </w:p>
        </w:tc>
      </w:tr>
      <w:tr w:rsidR="00517DEF" w:rsidRPr="00517DEF" w14:paraId="7FB367D3" w14:textId="77777777" w:rsidTr="00517DEF">
        <w:tc>
          <w:tcPr>
            <w:tcW w:w="1838" w:type="dxa"/>
            <w:tcBorders>
              <w:top w:val="single" w:sz="4" w:space="0" w:color="auto"/>
              <w:left w:val="single" w:sz="4" w:space="0" w:color="auto"/>
              <w:bottom w:val="single" w:sz="4" w:space="0" w:color="auto"/>
              <w:right w:val="single" w:sz="4" w:space="0" w:color="auto"/>
            </w:tcBorders>
          </w:tcPr>
          <w:p w14:paraId="599B19ED" w14:textId="77777777" w:rsidR="00517DEF" w:rsidRPr="00517DEF" w:rsidRDefault="00517DEF" w:rsidP="00517DEF">
            <w:pPr>
              <w:autoSpaceDE w:val="0"/>
              <w:autoSpaceDN w:val="0"/>
              <w:adjustRightInd w:val="0"/>
              <w:jc w:val="both"/>
              <w:rPr>
                <w:rFonts w:eastAsia="Calibri"/>
                <w:sz w:val="28"/>
                <w:szCs w:val="28"/>
                <w:lang w:eastAsia="en-US"/>
              </w:rPr>
            </w:pPr>
            <w:r w:rsidRPr="00517DEF">
              <w:rPr>
                <w:rFonts w:eastAsia="Calibri"/>
                <w:sz w:val="28"/>
                <w:szCs w:val="28"/>
                <w:lang w:eastAsia="en-US"/>
              </w:rPr>
              <w:t>NPA_NUMBER</w:t>
            </w:r>
          </w:p>
        </w:tc>
        <w:tc>
          <w:tcPr>
            <w:tcW w:w="2410" w:type="dxa"/>
            <w:tcBorders>
              <w:top w:val="single" w:sz="4" w:space="0" w:color="auto"/>
              <w:left w:val="single" w:sz="4" w:space="0" w:color="auto"/>
              <w:bottom w:val="single" w:sz="4" w:space="0" w:color="auto"/>
              <w:right w:val="single" w:sz="4" w:space="0" w:color="auto"/>
            </w:tcBorders>
          </w:tcPr>
          <w:p w14:paraId="2E3E8F43" w14:textId="77777777" w:rsidR="00517DEF" w:rsidRPr="00517DEF" w:rsidRDefault="00517DEF" w:rsidP="00517DEF">
            <w:pPr>
              <w:autoSpaceDE w:val="0"/>
              <w:autoSpaceDN w:val="0"/>
              <w:adjustRightInd w:val="0"/>
              <w:rPr>
                <w:rFonts w:eastAsia="Calibri"/>
                <w:szCs w:val="28"/>
                <w:lang w:eastAsia="en-US"/>
              </w:rPr>
            </w:pPr>
            <w:r w:rsidRPr="00517DEF">
              <w:rPr>
                <w:rFonts w:eastAsia="Calibri"/>
                <w:szCs w:val="28"/>
                <w:lang w:eastAsia="en-US"/>
              </w:rPr>
              <w:t>Номер утверждающего нормативно-правового акта</w:t>
            </w:r>
          </w:p>
        </w:tc>
        <w:tc>
          <w:tcPr>
            <w:tcW w:w="1129" w:type="dxa"/>
            <w:tcBorders>
              <w:top w:val="single" w:sz="4" w:space="0" w:color="auto"/>
              <w:left w:val="single" w:sz="4" w:space="0" w:color="auto"/>
              <w:bottom w:val="single" w:sz="4" w:space="0" w:color="auto"/>
              <w:right w:val="single" w:sz="4" w:space="0" w:color="auto"/>
            </w:tcBorders>
          </w:tcPr>
          <w:p w14:paraId="310AC1FA" w14:textId="77777777" w:rsidR="00517DEF" w:rsidRPr="00517DEF" w:rsidRDefault="00517DEF" w:rsidP="00517DEF">
            <w:pPr>
              <w:autoSpaceDE w:val="0"/>
              <w:autoSpaceDN w:val="0"/>
              <w:adjustRightInd w:val="0"/>
              <w:jc w:val="center"/>
              <w:rPr>
                <w:rFonts w:eastAsia="Calibri"/>
                <w:szCs w:val="28"/>
                <w:lang w:eastAsia="en-US"/>
              </w:rPr>
            </w:pPr>
            <w:r w:rsidRPr="00517DEF">
              <w:rPr>
                <w:rFonts w:eastAsia="Calibri"/>
                <w:szCs w:val="28"/>
                <w:lang w:eastAsia="en-US"/>
              </w:rPr>
              <w:t>УО</w:t>
            </w:r>
          </w:p>
        </w:tc>
        <w:tc>
          <w:tcPr>
            <w:tcW w:w="1701" w:type="dxa"/>
            <w:tcBorders>
              <w:top w:val="single" w:sz="4" w:space="0" w:color="auto"/>
              <w:left w:val="single" w:sz="4" w:space="0" w:color="auto"/>
              <w:bottom w:val="single" w:sz="4" w:space="0" w:color="auto"/>
              <w:right w:val="single" w:sz="4" w:space="0" w:color="auto"/>
            </w:tcBorders>
          </w:tcPr>
          <w:p w14:paraId="04C055F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Символьное</w:t>
            </w:r>
          </w:p>
        </w:tc>
        <w:tc>
          <w:tcPr>
            <w:tcW w:w="1559" w:type="dxa"/>
            <w:tcBorders>
              <w:top w:val="single" w:sz="4" w:space="0" w:color="auto"/>
              <w:left w:val="single" w:sz="4" w:space="0" w:color="auto"/>
              <w:bottom w:val="single" w:sz="4" w:space="0" w:color="auto"/>
              <w:right w:val="single" w:sz="4" w:space="0" w:color="auto"/>
            </w:tcBorders>
          </w:tcPr>
          <w:p w14:paraId="61AF66E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65</w:t>
            </w:r>
          </w:p>
        </w:tc>
        <w:tc>
          <w:tcPr>
            <w:tcW w:w="1701" w:type="dxa"/>
            <w:tcBorders>
              <w:top w:val="single" w:sz="4" w:space="0" w:color="auto"/>
              <w:left w:val="single" w:sz="4" w:space="0" w:color="auto"/>
              <w:bottom w:val="single" w:sz="4" w:space="0" w:color="auto"/>
              <w:right w:val="single" w:sz="4" w:space="0" w:color="auto"/>
            </w:tcBorders>
          </w:tcPr>
          <w:p w14:paraId="210CB61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Заполняется при наличии нормативно-правового акта, которым утвержден элемент планировочной структуры</w:t>
            </w:r>
          </w:p>
        </w:tc>
      </w:tr>
      <w:tr w:rsidR="00517DEF" w:rsidRPr="00517DEF" w14:paraId="4804151E" w14:textId="77777777" w:rsidTr="00517DEF">
        <w:tc>
          <w:tcPr>
            <w:tcW w:w="1838" w:type="dxa"/>
            <w:tcBorders>
              <w:top w:val="single" w:sz="4" w:space="0" w:color="auto"/>
              <w:left w:val="single" w:sz="4" w:space="0" w:color="auto"/>
              <w:bottom w:val="single" w:sz="4" w:space="0" w:color="auto"/>
              <w:right w:val="single" w:sz="4" w:space="0" w:color="auto"/>
            </w:tcBorders>
          </w:tcPr>
          <w:p w14:paraId="20A2FC1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NPA_DATE</w:t>
            </w:r>
          </w:p>
        </w:tc>
        <w:tc>
          <w:tcPr>
            <w:tcW w:w="2410" w:type="dxa"/>
            <w:tcBorders>
              <w:top w:val="single" w:sz="4" w:space="0" w:color="auto"/>
              <w:left w:val="single" w:sz="4" w:space="0" w:color="auto"/>
              <w:bottom w:val="single" w:sz="4" w:space="0" w:color="auto"/>
              <w:right w:val="single" w:sz="4" w:space="0" w:color="auto"/>
            </w:tcBorders>
          </w:tcPr>
          <w:p w14:paraId="27AD001A" w14:textId="77777777" w:rsidR="00517DEF" w:rsidRPr="00517DEF" w:rsidRDefault="00517DEF" w:rsidP="00517DEF">
            <w:pPr>
              <w:autoSpaceDE w:val="0"/>
              <w:autoSpaceDN w:val="0"/>
              <w:adjustRightInd w:val="0"/>
              <w:rPr>
                <w:rFonts w:eastAsia="Calibri"/>
                <w:szCs w:val="28"/>
                <w:lang w:eastAsia="en-US"/>
              </w:rPr>
            </w:pPr>
            <w:r w:rsidRPr="00517DEF">
              <w:rPr>
                <w:rFonts w:eastAsia="Calibri"/>
                <w:szCs w:val="28"/>
                <w:lang w:eastAsia="en-US"/>
              </w:rPr>
              <w:t>Дата принятия утверждающего нормативно-правового акта</w:t>
            </w:r>
          </w:p>
        </w:tc>
        <w:tc>
          <w:tcPr>
            <w:tcW w:w="1129" w:type="dxa"/>
            <w:tcBorders>
              <w:top w:val="single" w:sz="4" w:space="0" w:color="auto"/>
              <w:left w:val="single" w:sz="4" w:space="0" w:color="auto"/>
              <w:bottom w:val="single" w:sz="4" w:space="0" w:color="auto"/>
              <w:right w:val="single" w:sz="4" w:space="0" w:color="auto"/>
            </w:tcBorders>
          </w:tcPr>
          <w:p w14:paraId="32E9BCD0" w14:textId="77777777" w:rsidR="00517DEF" w:rsidRPr="00517DEF" w:rsidRDefault="00517DEF" w:rsidP="00517DEF">
            <w:pPr>
              <w:autoSpaceDE w:val="0"/>
              <w:autoSpaceDN w:val="0"/>
              <w:adjustRightInd w:val="0"/>
              <w:jc w:val="center"/>
              <w:rPr>
                <w:rFonts w:eastAsia="Calibri"/>
                <w:szCs w:val="28"/>
                <w:lang w:eastAsia="en-US"/>
              </w:rPr>
            </w:pPr>
            <w:r w:rsidRPr="00517DEF">
              <w:rPr>
                <w:rFonts w:eastAsia="Calibri"/>
                <w:szCs w:val="28"/>
                <w:lang w:eastAsia="en-US"/>
              </w:rPr>
              <w:t>УО</w:t>
            </w:r>
          </w:p>
        </w:tc>
        <w:tc>
          <w:tcPr>
            <w:tcW w:w="1701" w:type="dxa"/>
            <w:tcBorders>
              <w:top w:val="single" w:sz="4" w:space="0" w:color="auto"/>
              <w:left w:val="single" w:sz="4" w:space="0" w:color="auto"/>
              <w:bottom w:val="single" w:sz="4" w:space="0" w:color="auto"/>
              <w:right w:val="single" w:sz="4" w:space="0" w:color="auto"/>
            </w:tcBorders>
          </w:tcPr>
          <w:p w14:paraId="4BFD497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Дата</w:t>
            </w:r>
          </w:p>
        </w:tc>
        <w:tc>
          <w:tcPr>
            <w:tcW w:w="1559" w:type="dxa"/>
            <w:tcBorders>
              <w:top w:val="single" w:sz="4" w:space="0" w:color="auto"/>
              <w:left w:val="single" w:sz="4" w:space="0" w:color="auto"/>
              <w:bottom w:val="single" w:sz="4" w:space="0" w:color="auto"/>
              <w:right w:val="single" w:sz="4" w:space="0" w:color="auto"/>
            </w:tcBorders>
          </w:tcPr>
          <w:p w14:paraId="4EF7FBC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28.02.2022</w:t>
            </w:r>
          </w:p>
        </w:tc>
        <w:tc>
          <w:tcPr>
            <w:tcW w:w="1701" w:type="dxa"/>
            <w:tcBorders>
              <w:top w:val="single" w:sz="4" w:space="0" w:color="auto"/>
              <w:left w:val="single" w:sz="4" w:space="0" w:color="auto"/>
              <w:bottom w:val="single" w:sz="4" w:space="0" w:color="auto"/>
              <w:right w:val="single" w:sz="4" w:space="0" w:color="auto"/>
            </w:tcBorders>
          </w:tcPr>
          <w:p w14:paraId="1A83A95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Заполняется при наличии нормативно-</w:t>
            </w:r>
            <w:r w:rsidRPr="00517DEF">
              <w:rPr>
                <w:rFonts w:eastAsia="Calibri"/>
                <w:szCs w:val="28"/>
                <w:lang w:eastAsia="en-US"/>
              </w:rPr>
              <w:lastRenderedPageBreak/>
              <w:t>правового акта, которым утвержден элемент планировочной структуры</w:t>
            </w:r>
          </w:p>
        </w:tc>
      </w:tr>
    </w:tbl>
    <w:p w14:paraId="5FAB07AC" w14:textId="77777777" w:rsidR="00517DEF" w:rsidRPr="00517DEF" w:rsidRDefault="00517DEF" w:rsidP="00517DEF">
      <w:pPr>
        <w:autoSpaceDE w:val="0"/>
        <w:autoSpaceDN w:val="0"/>
        <w:adjustRightInd w:val="0"/>
        <w:jc w:val="both"/>
        <w:rPr>
          <w:rFonts w:eastAsia="Calibri"/>
          <w:szCs w:val="28"/>
          <w:lang w:eastAsia="en-US"/>
        </w:rPr>
      </w:pPr>
    </w:p>
    <w:p w14:paraId="3F524147" w14:textId="77777777" w:rsidR="00517DEF" w:rsidRPr="00517DEF" w:rsidRDefault="00517DEF" w:rsidP="00517DEF">
      <w:pPr>
        <w:autoSpaceDE w:val="0"/>
        <w:autoSpaceDN w:val="0"/>
        <w:adjustRightInd w:val="0"/>
        <w:jc w:val="both"/>
        <w:rPr>
          <w:rFonts w:eastAsia="Calibri"/>
          <w:b/>
          <w:szCs w:val="28"/>
          <w:lang w:eastAsia="en-US"/>
        </w:rPr>
      </w:pPr>
      <w:r w:rsidRPr="00517DEF">
        <w:rPr>
          <w:rFonts w:eastAsia="Calibri"/>
          <w:b/>
          <w:szCs w:val="28"/>
          <w:lang w:eastAsia="en-US"/>
        </w:rPr>
        <w:t>Наименование класса: "Границы территории общего пользования" (publicterritoryborders)</w:t>
      </w:r>
    </w:p>
    <w:p w14:paraId="519F1AEE" w14:textId="77777777" w:rsidR="00517DEF" w:rsidRPr="00517DEF" w:rsidRDefault="00517DEF" w:rsidP="00517DEF">
      <w:pPr>
        <w:autoSpaceDE w:val="0"/>
        <w:autoSpaceDN w:val="0"/>
        <w:adjustRightInd w:val="0"/>
        <w:jc w:val="both"/>
        <w:rPr>
          <w:rFonts w:eastAsia="Calibri"/>
          <w:szCs w:val="28"/>
          <w:lang w:eastAsia="en-US"/>
        </w:rPr>
      </w:pPr>
    </w:p>
    <w:p w14:paraId="5FD90A0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Геометрическое описание: объект, имеющий вид локализации - площадной.</w:t>
      </w:r>
    </w:p>
    <w:p w14:paraId="2461B7A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Описание атрибутивных данных геоинформационного слоя publicterritoryborders должно содержать:</w:t>
      </w:r>
    </w:p>
    <w:p w14:paraId="53CE9193" w14:textId="77777777" w:rsidR="00517DEF" w:rsidRPr="00517DEF" w:rsidRDefault="00517DEF" w:rsidP="00517DEF">
      <w:pPr>
        <w:autoSpaceDE w:val="0"/>
        <w:autoSpaceDN w:val="0"/>
        <w:adjustRightInd w:val="0"/>
        <w:ind w:firstLine="540"/>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814"/>
        <w:gridCol w:w="1134"/>
        <w:gridCol w:w="1644"/>
        <w:gridCol w:w="1701"/>
        <w:gridCol w:w="2268"/>
      </w:tblGrid>
      <w:tr w:rsidR="00517DEF" w:rsidRPr="00517DEF" w14:paraId="182A614F" w14:textId="77777777" w:rsidTr="00517DEF">
        <w:tc>
          <w:tcPr>
            <w:tcW w:w="1871" w:type="dxa"/>
            <w:vAlign w:val="center"/>
          </w:tcPr>
          <w:p w14:paraId="36B3986F"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Код атрибута</w:t>
            </w:r>
          </w:p>
        </w:tc>
        <w:tc>
          <w:tcPr>
            <w:tcW w:w="1814" w:type="dxa"/>
            <w:vAlign w:val="center"/>
          </w:tcPr>
          <w:p w14:paraId="22EBA09C"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Описание</w:t>
            </w:r>
          </w:p>
        </w:tc>
        <w:tc>
          <w:tcPr>
            <w:tcW w:w="1134" w:type="dxa"/>
            <w:vAlign w:val="center"/>
          </w:tcPr>
          <w:p w14:paraId="447D42AF"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Признак обязательности</w:t>
            </w:r>
          </w:p>
        </w:tc>
        <w:tc>
          <w:tcPr>
            <w:tcW w:w="1644" w:type="dxa"/>
            <w:vAlign w:val="center"/>
          </w:tcPr>
          <w:p w14:paraId="14740E64"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Тип данных</w:t>
            </w:r>
          </w:p>
        </w:tc>
        <w:tc>
          <w:tcPr>
            <w:tcW w:w="1701" w:type="dxa"/>
            <w:vAlign w:val="center"/>
          </w:tcPr>
          <w:p w14:paraId="4358CB80"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Пример</w:t>
            </w:r>
          </w:p>
        </w:tc>
        <w:tc>
          <w:tcPr>
            <w:tcW w:w="2268" w:type="dxa"/>
            <w:vAlign w:val="center"/>
          </w:tcPr>
          <w:p w14:paraId="4083B7AE"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Комментарий</w:t>
            </w:r>
          </w:p>
        </w:tc>
      </w:tr>
      <w:tr w:rsidR="00517DEF" w:rsidRPr="00517DEF" w14:paraId="2383EE78" w14:textId="77777777" w:rsidTr="00517DEF">
        <w:tc>
          <w:tcPr>
            <w:tcW w:w="1871" w:type="dxa"/>
          </w:tcPr>
          <w:p w14:paraId="2CE3D80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GLOBALID</w:t>
            </w:r>
          </w:p>
        </w:tc>
        <w:tc>
          <w:tcPr>
            <w:tcW w:w="1814" w:type="dxa"/>
          </w:tcPr>
          <w:p w14:paraId="3BE39DE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Уникальный идентификатор</w:t>
            </w:r>
          </w:p>
        </w:tc>
        <w:tc>
          <w:tcPr>
            <w:tcW w:w="1134" w:type="dxa"/>
          </w:tcPr>
          <w:p w14:paraId="262E399B"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w:t>
            </w:r>
          </w:p>
        </w:tc>
        <w:tc>
          <w:tcPr>
            <w:tcW w:w="1644" w:type="dxa"/>
          </w:tcPr>
          <w:p w14:paraId="5664C51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UUID</w:t>
            </w:r>
          </w:p>
        </w:tc>
        <w:tc>
          <w:tcPr>
            <w:tcW w:w="1701" w:type="dxa"/>
          </w:tcPr>
          <w:p w14:paraId="72EA4F75" w14:textId="77777777" w:rsidR="00517DEF" w:rsidRPr="00517DEF" w:rsidRDefault="00517DEF" w:rsidP="00517DEF">
            <w:pPr>
              <w:autoSpaceDE w:val="0"/>
              <w:autoSpaceDN w:val="0"/>
              <w:adjustRightInd w:val="0"/>
              <w:jc w:val="both"/>
              <w:rPr>
                <w:rFonts w:eastAsia="Calibri"/>
                <w:szCs w:val="28"/>
                <w:lang w:val="en-US" w:eastAsia="en-US"/>
              </w:rPr>
            </w:pPr>
            <w:r w:rsidRPr="00517DEF">
              <w:rPr>
                <w:rFonts w:eastAsia="Calibri"/>
                <w:szCs w:val="28"/>
                <w:lang w:val="en-US" w:eastAsia="en-US"/>
              </w:rPr>
              <w:t>28a2c439-d69b-4f26-b51b-2f8134b4fe72</w:t>
            </w:r>
          </w:p>
        </w:tc>
        <w:tc>
          <w:tcPr>
            <w:tcW w:w="2268" w:type="dxa"/>
          </w:tcPr>
          <w:p w14:paraId="21F7339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Для каждого объекта (строки) в слое уникален, в одну строку, без пробелов</w:t>
            </w:r>
          </w:p>
        </w:tc>
      </w:tr>
      <w:tr w:rsidR="00517DEF" w:rsidRPr="00517DEF" w14:paraId="15B3C417" w14:textId="77777777" w:rsidTr="00517DEF">
        <w:tc>
          <w:tcPr>
            <w:tcW w:w="1871" w:type="dxa"/>
          </w:tcPr>
          <w:p w14:paraId="176042AB"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CLASS</w:t>
            </w:r>
          </w:p>
        </w:tc>
        <w:tc>
          <w:tcPr>
            <w:tcW w:w="1814" w:type="dxa"/>
          </w:tcPr>
          <w:p w14:paraId="62EA6220"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Код объекта</w:t>
            </w:r>
          </w:p>
        </w:tc>
        <w:tc>
          <w:tcPr>
            <w:tcW w:w="1134" w:type="dxa"/>
          </w:tcPr>
          <w:p w14:paraId="54C354D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w:t>
            </w:r>
          </w:p>
        </w:tc>
        <w:tc>
          <w:tcPr>
            <w:tcW w:w="1644" w:type="dxa"/>
          </w:tcPr>
          <w:p w14:paraId="6499C50B"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Справочник 7C &lt;*&gt;</w:t>
            </w:r>
          </w:p>
        </w:tc>
        <w:tc>
          <w:tcPr>
            <w:tcW w:w="1701" w:type="dxa"/>
          </w:tcPr>
          <w:p w14:paraId="7A291F2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7C.6</w:t>
            </w:r>
          </w:p>
        </w:tc>
        <w:tc>
          <w:tcPr>
            <w:tcW w:w="2268" w:type="dxa"/>
          </w:tcPr>
          <w:p w14:paraId="169CBAB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Единичный выбор</w:t>
            </w:r>
          </w:p>
        </w:tc>
      </w:tr>
      <w:tr w:rsidR="00517DEF" w:rsidRPr="00517DEF" w14:paraId="303042C9" w14:textId="77777777" w:rsidTr="00517DEF">
        <w:tc>
          <w:tcPr>
            <w:tcW w:w="1871" w:type="dxa"/>
          </w:tcPr>
          <w:p w14:paraId="2C76766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STATUS</w:t>
            </w:r>
          </w:p>
        </w:tc>
        <w:tc>
          <w:tcPr>
            <w:tcW w:w="1814" w:type="dxa"/>
          </w:tcPr>
          <w:p w14:paraId="57A840C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Статус объекта</w:t>
            </w:r>
          </w:p>
        </w:tc>
        <w:tc>
          <w:tcPr>
            <w:tcW w:w="1134" w:type="dxa"/>
          </w:tcPr>
          <w:p w14:paraId="6CC9EE7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w:t>
            </w:r>
          </w:p>
        </w:tc>
        <w:tc>
          <w:tcPr>
            <w:tcW w:w="1644" w:type="dxa"/>
          </w:tcPr>
          <w:p w14:paraId="19CDC20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Справочник 7B &lt;*&gt;</w:t>
            </w:r>
          </w:p>
        </w:tc>
        <w:tc>
          <w:tcPr>
            <w:tcW w:w="1701" w:type="dxa"/>
          </w:tcPr>
          <w:p w14:paraId="0598E04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7B.1</w:t>
            </w:r>
          </w:p>
        </w:tc>
        <w:tc>
          <w:tcPr>
            <w:tcW w:w="2268" w:type="dxa"/>
          </w:tcPr>
          <w:p w14:paraId="54DFFE6B"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Единичный выбор</w:t>
            </w:r>
          </w:p>
        </w:tc>
      </w:tr>
      <w:tr w:rsidR="00517DEF" w:rsidRPr="00517DEF" w14:paraId="23092978" w14:textId="77777777" w:rsidTr="00517DEF">
        <w:tc>
          <w:tcPr>
            <w:tcW w:w="1871" w:type="dxa"/>
          </w:tcPr>
          <w:p w14:paraId="467EF2C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AREA</w:t>
            </w:r>
          </w:p>
        </w:tc>
        <w:tc>
          <w:tcPr>
            <w:tcW w:w="1814" w:type="dxa"/>
          </w:tcPr>
          <w:p w14:paraId="0F34D3B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Площадь общая, кв. м</w:t>
            </w:r>
          </w:p>
        </w:tc>
        <w:tc>
          <w:tcPr>
            <w:tcW w:w="1134" w:type="dxa"/>
          </w:tcPr>
          <w:p w14:paraId="78AB3DB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w:t>
            </w:r>
          </w:p>
        </w:tc>
        <w:tc>
          <w:tcPr>
            <w:tcW w:w="1644" w:type="dxa"/>
          </w:tcPr>
          <w:p w14:paraId="5C6B89B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Вещественное</w:t>
            </w:r>
          </w:p>
        </w:tc>
        <w:tc>
          <w:tcPr>
            <w:tcW w:w="1701" w:type="dxa"/>
          </w:tcPr>
          <w:p w14:paraId="248E410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346,89</w:t>
            </w:r>
          </w:p>
        </w:tc>
        <w:tc>
          <w:tcPr>
            <w:tcW w:w="2268" w:type="dxa"/>
          </w:tcPr>
          <w:p w14:paraId="0060F7A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Указывается в кв. м</w:t>
            </w:r>
          </w:p>
        </w:tc>
      </w:tr>
      <w:tr w:rsidR="00517DEF" w:rsidRPr="00517DEF" w14:paraId="4D372625" w14:textId="77777777" w:rsidTr="00517DEF">
        <w:tc>
          <w:tcPr>
            <w:tcW w:w="1871" w:type="dxa"/>
          </w:tcPr>
          <w:p w14:paraId="3188A0B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NPA_DOC</w:t>
            </w:r>
          </w:p>
        </w:tc>
        <w:tc>
          <w:tcPr>
            <w:tcW w:w="1814" w:type="dxa"/>
          </w:tcPr>
          <w:p w14:paraId="618B20BD"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Наименование нормативно-правового акта, которым утверждены границы территорий общего пользования</w:t>
            </w:r>
          </w:p>
        </w:tc>
        <w:tc>
          <w:tcPr>
            <w:tcW w:w="1134" w:type="dxa"/>
          </w:tcPr>
          <w:p w14:paraId="3173E7B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УО</w:t>
            </w:r>
          </w:p>
        </w:tc>
        <w:tc>
          <w:tcPr>
            <w:tcW w:w="1644" w:type="dxa"/>
          </w:tcPr>
          <w:p w14:paraId="468C8D3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Символьное (100)</w:t>
            </w:r>
          </w:p>
        </w:tc>
        <w:tc>
          <w:tcPr>
            <w:tcW w:w="1701" w:type="dxa"/>
          </w:tcPr>
          <w:p w14:paraId="1912C3B0"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Распоряжение Комитета градостроительной политики Ленинградской области</w:t>
            </w:r>
          </w:p>
        </w:tc>
        <w:tc>
          <w:tcPr>
            <w:tcW w:w="2268" w:type="dxa"/>
          </w:tcPr>
          <w:p w14:paraId="7FE9F3B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Заполняется при наличии нормативно-правового акта, которым утверждены границы территорий общего пользования</w:t>
            </w:r>
          </w:p>
        </w:tc>
      </w:tr>
      <w:tr w:rsidR="00517DEF" w:rsidRPr="00517DEF" w14:paraId="55F37054" w14:textId="77777777" w:rsidTr="00517DEF">
        <w:tc>
          <w:tcPr>
            <w:tcW w:w="1871" w:type="dxa"/>
          </w:tcPr>
          <w:p w14:paraId="57BF26B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NPA_NUMBER</w:t>
            </w:r>
          </w:p>
        </w:tc>
        <w:tc>
          <w:tcPr>
            <w:tcW w:w="1814" w:type="dxa"/>
          </w:tcPr>
          <w:p w14:paraId="5B3C388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Номер утверждающего нормативно-правового акта</w:t>
            </w:r>
          </w:p>
        </w:tc>
        <w:tc>
          <w:tcPr>
            <w:tcW w:w="1134" w:type="dxa"/>
          </w:tcPr>
          <w:p w14:paraId="30527AC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УО</w:t>
            </w:r>
          </w:p>
        </w:tc>
        <w:tc>
          <w:tcPr>
            <w:tcW w:w="1644" w:type="dxa"/>
          </w:tcPr>
          <w:p w14:paraId="673CD9F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Символьное (30)</w:t>
            </w:r>
          </w:p>
        </w:tc>
        <w:tc>
          <w:tcPr>
            <w:tcW w:w="1701" w:type="dxa"/>
          </w:tcPr>
          <w:p w14:paraId="2481CE7D"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65</w:t>
            </w:r>
          </w:p>
        </w:tc>
        <w:tc>
          <w:tcPr>
            <w:tcW w:w="2268" w:type="dxa"/>
          </w:tcPr>
          <w:p w14:paraId="22DB666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Заполняется при наличии нормативно-правового акта, которым утверждены границы территорий общего пользования</w:t>
            </w:r>
          </w:p>
        </w:tc>
      </w:tr>
      <w:tr w:rsidR="00517DEF" w:rsidRPr="00517DEF" w14:paraId="601E0663" w14:textId="77777777" w:rsidTr="00517DEF">
        <w:tc>
          <w:tcPr>
            <w:tcW w:w="1871" w:type="dxa"/>
          </w:tcPr>
          <w:p w14:paraId="77291F3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NPA_DATE</w:t>
            </w:r>
          </w:p>
        </w:tc>
        <w:tc>
          <w:tcPr>
            <w:tcW w:w="1814" w:type="dxa"/>
          </w:tcPr>
          <w:p w14:paraId="7F9FF6AB"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Дата принятия утверждающего нормативно-правового акта</w:t>
            </w:r>
          </w:p>
        </w:tc>
        <w:tc>
          <w:tcPr>
            <w:tcW w:w="1134" w:type="dxa"/>
          </w:tcPr>
          <w:p w14:paraId="36C6EF0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УО</w:t>
            </w:r>
          </w:p>
        </w:tc>
        <w:tc>
          <w:tcPr>
            <w:tcW w:w="1644" w:type="dxa"/>
          </w:tcPr>
          <w:p w14:paraId="08CD224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Дата</w:t>
            </w:r>
          </w:p>
        </w:tc>
        <w:tc>
          <w:tcPr>
            <w:tcW w:w="1701" w:type="dxa"/>
          </w:tcPr>
          <w:p w14:paraId="40A9013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28.02.2022</w:t>
            </w:r>
          </w:p>
        </w:tc>
        <w:tc>
          <w:tcPr>
            <w:tcW w:w="2268" w:type="dxa"/>
          </w:tcPr>
          <w:p w14:paraId="2EA08BC0"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 xml:space="preserve">Заполняется при наличии нормативно-правового </w:t>
            </w:r>
            <w:r w:rsidRPr="00517DEF">
              <w:rPr>
                <w:rFonts w:eastAsia="Calibri"/>
                <w:szCs w:val="28"/>
                <w:lang w:eastAsia="en-US"/>
              </w:rPr>
              <w:lastRenderedPageBreak/>
              <w:t>акта, которым утверждены границы территорий общего пользования</w:t>
            </w:r>
          </w:p>
        </w:tc>
      </w:tr>
    </w:tbl>
    <w:p w14:paraId="7AE7E24C" w14:textId="77777777" w:rsidR="00517DEF" w:rsidRPr="00517DEF" w:rsidRDefault="00517DEF" w:rsidP="00517DEF">
      <w:pPr>
        <w:autoSpaceDE w:val="0"/>
        <w:autoSpaceDN w:val="0"/>
        <w:adjustRightInd w:val="0"/>
        <w:jc w:val="both"/>
        <w:rPr>
          <w:rFonts w:eastAsia="Calibri"/>
          <w:lang w:eastAsia="en-US"/>
        </w:rPr>
      </w:pPr>
    </w:p>
    <w:p w14:paraId="2CE171C0" w14:textId="77777777" w:rsidR="00517DEF" w:rsidRPr="00517DEF" w:rsidRDefault="00517DEF" w:rsidP="00517DEF">
      <w:pPr>
        <w:autoSpaceDE w:val="0"/>
        <w:autoSpaceDN w:val="0"/>
        <w:adjustRightInd w:val="0"/>
        <w:jc w:val="both"/>
        <w:rPr>
          <w:rFonts w:eastAsia="Calibri"/>
          <w:b/>
          <w:szCs w:val="28"/>
          <w:lang w:eastAsia="en-US"/>
        </w:rPr>
      </w:pPr>
      <w:r w:rsidRPr="00517DEF">
        <w:rPr>
          <w:rFonts w:eastAsia="Calibri"/>
          <w:b/>
          <w:szCs w:val="28"/>
          <w:lang w:eastAsia="en-US"/>
        </w:rPr>
        <w:t>Наименование класса: "Границы зон планируемого размещения объектов капитального строительства, линейных объектов" (constructionzonesborders)</w:t>
      </w:r>
    </w:p>
    <w:p w14:paraId="5FD59B34" w14:textId="77777777" w:rsidR="00517DEF" w:rsidRPr="00517DEF" w:rsidRDefault="00517DEF" w:rsidP="00517DEF">
      <w:pPr>
        <w:autoSpaceDE w:val="0"/>
        <w:autoSpaceDN w:val="0"/>
        <w:adjustRightInd w:val="0"/>
        <w:jc w:val="both"/>
        <w:rPr>
          <w:rFonts w:eastAsia="Calibri"/>
          <w:szCs w:val="28"/>
          <w:lang w:eastAsia="en-US"/>
        </w:rPr>
      </w:pPr>
    </w:p>
    <w:p w14:paraId="20B00C8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Геометрическое описание: объект, имеющий вид локализации - площадной.</w:t>
      </w:r>
    </w:p>
    <w:p w14:paraId="1CDD93CD"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Описание атрибутивных данных геоинформационного слоя constructionzoneborders должно содержать:</w:t>
      </w:r>
    </w:p>
    <w:p w14:paraId="7B7BE381" w14:textId="77777777" w:rsidR="00517DEF" w:rsidRPr="00517DEF" w:rsidRDefault="00517DEF" w:rsidP="00517DEF">
      <w:pPr>
        <w:autoSpaceDE w:val="0"/>
        <w:autoSpaceDN w:val="0"/>
        <w:adjustRightInd w:val="0"/>
        <w:ind w:firstLine="540"/>
        <w:jc w:val="both"/>
        <w:rPr>
          <w:rFonts w:eastAsia="Calibri"/>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1134"/>
        <w:gridCol w:w="1644"/>
        <w:gridCol w:w="1757"/>
        <w:gridCol w:w="1984"/>
      </w:tblGrid>
      <w:tr w:rsidR="00517DEF" w:rsidRPr="00517DEF" w14:paraId="2AA00341" w14:textId="77777777" w:rsidTr="00517DEF">
        <w:tc>
          <w:tcPr>
            <w:tcW w:w="1984" w:type="dxa"/>
            <w:vAlign w:val="center"/>
          </w:tcPr>
          <w:p w14:paraId="5AD3C95E"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Код атрибута</w:t>
            </w:r>
          </w:p>
        </w:tc>
        <w:tc>
          <w:tcPr>
            <w:tcW w:w="1984" w:type="dxa"/>
            <w:vAlign w:val="center"/>
          </w:tcPr>
          <w:p w14:paraId="09E0FE95"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Описание</w:t>
            </w:r>
          </w:p>
        </w:tc>
        <w:tc>
          <w:tcPr>
            <w:tcW w:w="1134" w:type="dxa"/>
            <w:vAlign w:val="center"/>
          </w:tcPr>
          <w:p w14:paraId="17934F08"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Признак обязательности</w:t>
            </w:r>
          </w:p>
        </w:tc>
        <w:tc>
          <w:tcPr>
            <w:tcW w:w="1644" w:type="dxa"/>
            <w:vAlign w:val="center"/>
          </w:tcPr>
          <w:p w14:paraId="094BA287"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Тип данных</w:t>
            </w:r>
          </w:p>
        </w:tc>
        <w:tc>
          <w:tcPr>
            <w:tcW w:w="1757" w:type="dxa"/>
            <w:vAlign w:val="center"/>
          </w:tcPr>
          <w:p w14:paraId="35A6C67F"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Пример</w:t>
            </w:r>
          </w:p>
        </w:tc>
        <w:tc>
          <w:tcPr>
            <w:tcW w:w="1984" w:type="dxa"/>
            <w:vAlign w:val="center"/>
          </w:tcPr>
          <w:p w14:paraId="5A19CB7B"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Комментарий</w:t>
            </w:r>
          </w:p>
        </w:tc>
      </w:tr>
      <w:tr w:rsidR="00517DEF" w:rsidRPr="00517DEF" w14:paraId="1A727891" w14:textId="77777777" w:rsidTr="00517DEF">
        <w:tc>
          <w:tcPr>
            <w:tcW w:w="1984" w:type="dxa"/>
          </w:tcPr>
          <w:p w14:paraId="57A998B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GLOBALID</w:t>
            </w:r>
          </w:p>
        </w:tc>
        <w:tc>
          <w:tcPr>
            <w:tcW w:w="1984" w:type="dxa"/>
          </w:tcPr>
          <w:p w14:paraId="2054CF5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Уникальный идентификатор</w:t>
            </w:r>
          </w:p>
        </w:tc>
        <w:tc>
          <w:tcPr>
            <w:tcW w:w="1134" w:type="dxa"/>
          </w:tcPr>
          <w:p w14:paraId="70A235A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w:t>
            </w:r>
          </w:p>
        </w:tc>
        <w:tc>
          <w:tcPr>
            <w:tcW w:w="1644" w:type="dxa"/>
          </w:tcPr>
          <w:p w14:paraId="19F1691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UUID</w:t>
            </w:r>
          </w:p>
        </w:tc>
        <w:tc>
          <w:tcPr>
            <w:tcW w:w="1757" w:type="dxa"/>
          </w:tcPr>
          <w:p w14:paraId="5D586E8A" w14:textId="77777777" w:rsidR="00517DEF" w:rsidRPr="00517DEF" w:rsidRDefault="00517DEF" w:rsidP="00517DEF">
            <w:pPr>
              <w:autoSpaceDE w:val="0"/>
              <w:autoSpaceDN w:val="0"/>
              <w:adjustRightInd w:val="0"/>
              <w:jc w:val="both"/>
              <w:rPr>
                <w:rFonts w:eastAsia="Calibri"/>
                <w:szCs w:val="28"/>
                <w:lang w:val="en-US" w:eastAsia="en-US"/>
              </w:rPr>
            </w:pPr>
            <w:r w:rsidRPr="00517DEF">
              <w:rPr>
                <w:rFonts w:eastAsia="Calibri"/>
                <w:szCs w:val="28"/>
                <w:lang w:val="en-US" w:eastAsia="en-US"/>
              </w:rPr>
              <w:t>28a2c439-d69b-4f26-b51b-2f8134b4fe72</w:t>
            </w:r>
          </w:p>
        </w:tc>
        <w:tc>
          <w:tcPr>
            <w:tcW w:w="1984" w:type="dxa"/>
          </w:tcPr>
          <w:p w14:paraId="24959B4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Для каждого объекта (строки) в слое уникален, в одну строку, без пробелов</w:t>
            </w:r>
          </w:p>
        </w:tc>
      </w:tr>
      <w:tr w:rsidR="00517DEF" w:rsidRPr="00517DEF" w14:paraId="3ACD10F9" w14:textId="77777777" w:rsidTr="00517DEF">
        <w:tc>
          <w:tcPr>
            <w:tcW w:w="1984" w:type="dxa"/>
          </w:tcPr>
          <w:p w14:paraId="348805A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NAME</w:t>
            </w:r>
          </w:p>
        </w:tc>
        <w:tc>
          <w:tcPr>
            <w:tcW w:w="1984" w:type="dxa"/>
          </w:tcPr>
          <w:p w14:paraId="614CB8B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Вид зоны планируемого размещения объектов капитального строительства, линейных объектов</w:t>
            </w:r>
          </w:p>
        </w:tc>
        <w:tc>
          <w:tcPr>
            <w:tcW w:w="1134" w:type="dxa"/>
          </w:tcPr>
          <w:p w14:paraId="5758474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w:t>
            </w:r>
          </w:p>
        </w:tc>
        <w:tc>
          <w:tcPr>
            <w:tcW w:w="1644" w:type="dxa"/>
          </w:tcPr>
          <w:p w14:paraId="70B2A0F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Символьное</w:t>
            </w:r>
          </w:p>
        </w:tc>
        <w:tc>
          <w:tcPr>
            <w:tcW w:w="1757" w:type="dxa"/>
          </w:tcPr>
          <w:p w14:paraId="0FD521F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Малоэтажная многоквартирная жилая застройка</w:t>
            </w:r>
          </w:p>
        </w:tc>
        <w:tc>
          <w:tcPr>
            <w:tcW w:w="1984" w:type="dxa"/>
          </w:tcPr>
          <w:p w14:paraId="7E8476C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w:t>
            </w:r>
          </w:p>
        </w:tc>
      </w:tr>
      <w:tr w:rsidR="00517DEF" w:rsidRPr="00517DEF" w14:paraId="78DFA70A" w14:textId="77777777" w:rsidTr="00517DEF">
        <w:tc>
          <w:tcPr>
            <w:tcW w:w="1984" w:type="dxa"/>
          </w:tcPr>
          <w:p w14:paraId="6810FD4B"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AREA</w:t>
            </w:r>
          </w:p>
        </w:tc>
        <w:tc>
          <w:tcPr>
            <w:tcW w:w="1984" w:type="dxa"/>
          </w:tcPr>
          <w:p w14:paraId="6ED2021B"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Площадь общая, кв. м</w:t>
            </w:r>
          </w:p>
        </w:tc>
        <w:tc>
          <w:tcPr>
            <w:tcW w:w="1134" w:type="dxa"/>
          </w:tcPr>
          <w:p w14:paraId="09A7BA2D"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w:t>
            </w:r>
          </w:p>
        </w:tc>
        <w:tc>
          <w:tcPr>
            <w:tcW w:w="1644" w:type="dxa"/>
          </w:tcPr>
          <w:p w14:paraId="029E074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Вещественное</w:t>
            </w:r>
          </w:p>
        </w:tc>
        <w:tc>
          <w:tcPr>
            <w:tcW w:w="1757" w:type="dxa"/>
          </w:tcPr>
          <w:p w14:paraId="0389C16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3605,43</w:t>
            </w:r>
          </w:p>
        </w:tc>
        <w:tc>
          <w:tcPr>
            <w:tcW w:w="1984" w:type="dxa"/>
          </w:tcPr>
          <w:p w14:paraId="56CC5B8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Площадь зоны планируемого размещения объекта капитального строительства, линейного объекта указывается в кв. м</w:t>
            </w:r>
          </w:p>
        </w:tc>
      </w:tr>
      <w:tr w:rsidR="00517DEF" w:rsidRPr="00517DEF" w14:paraId="2ED8C562" w14:textId="77777777" w:rsidTr="00517DEF">
        <w:tc>
          <w:tcPr>
            <w:tcW w:w="1984" w:type="dxa"/>
          </w:tcPr>
          <w:p w14:paraId="3718223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BUILTUPAREA</w:t>
            </w:r>
          </w:p>
        </w:tc>
        <w:tc>
          <w:tcPr>
            <w:tcW w:w="1984" w:type="dxa"/>
          </w:tcPr>
          <w:p w14:paraId="33E5944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Проектируемая площадь застройки, кв. м</w:t>
            </w:r>
          </w:p>
        </w:tc>
        <w:tc>
          <w:tcPr>
            <w:tcW w:w="1134" w:type="dxa"/>
          </w:tcPr>
          <w:p w14:paraId="09769B7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Н</w:t>
            </w:r>
          </w:p>
        </w:tc>
        <w:tc>
          <w:tcPr>
            <w:tcW w:w="1644" w:type="dxa"/>
          </w:tcPr>
          <w:p w14:paraId="26373A7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Десятичное (15,2)</w:t>
            </w:r>
          </w:p>
        </w:tc>
        <w:tc>
          <w:tcPr>
            <w:tcW w:w="1757" w:type="dxa"/>
          </w:tcPr>
          <w:p w14:paraId="2FCAA1F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234,5</w:t>
            </w:r>
          </w:p>
        </w:tc>
        <w:tc>
          <w:tcPr>
            <w:tcW w:w="1984" w:type="dxa"/>
          </w:tcPr>
          <w:p w14:paraId="0BB4B6E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Указывается в кв. м</w:t>
            </w:r>
          </w:p>
        </w:tc>
      </w:tr>
      <w:tr w:rsidR="00517DEF" w:rsidRPr="00517DEF" w14:paraId="3D43A4F4" w14:textId="77777777" w:rsidTr="00517DEF">
        <w:tc>
          <w:tcPr>
            <w:tcW w:w="1984" w:type="dxa"/>
          </w:tcPr>
          <w:p w14:paraId="4D190CC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RESIDENTSNUM</w:t>
            </w:r>
          </w:p>
        </w:tc>
        <w:tc>
          <w:tcPr>
            <w:tcW w:w="1984" w:type="dxa"/>
          </w:tcPr>
          <w:p w14:paraId="550D0A4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Проектируемая численность проживающих, чел.</w:t>
            </w:r>
          </w:p>
        </w:tc>
        <w:tc>
          <w:tcPr>
            <w:tcW w:w="1134" w:type="dxa"/>
          </w:tcPr>
          <w:p w14:paraId="704F747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Н</w:t>
            </w:r>
          </w:p>
        </w:tc>
        <w:tc>
          <w:tcPr>
            <w:tcW w:w="1644" w:type="dxa"/>
          </w:tcPr>
          <w:p w14:paraId="333502E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Целое</w:t>
            </w:r>
          </w:p>
        </w:tc>
        <w:tc>
          <w:tcPr>
            <w:tcW w:w="1757" w:type="dxa"/>
          </w:tcPr>
          <w:p w14:paraId="13BD3EF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1000</w:t>
            </w:r>
          </w:p>
        </w:tc>
        <w:tc>
          <w:tcPr>
            <w:tcW w:w="1984" w:type="dxa"/>
          </w:tcPr>
          <w:p w14:paraId="5E249A6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Заполняется для объектов жилого назначения</w:t>
            </w:r>
          </w:p>
        </w:tc>
      </w:tr>
    </w:tbl>
    <w:p w14:paraId="671BE813" w14:textId="77777777" w:rsidR="00517DEF" w:rsidRPr="00517DEF" w:rsidRDefault="00517DEF" w:rsidP="00517DEF">
      <w:pPr>
        <w:autoSpaceDE w:val="0"/>
        <w:autoSpaceDN w:val="0"/>
        <w:adjustRightInd w:val="0"/>
        <w:jc w:val="both"/>
        <w:rPr>
          <w:rFonts w:eastAsia="Calibri"/>
          <w:sz w:val="22"/>
          <w:lang w:eastAsia="en-US"/>
        </w:rPr>
      </w:pPr>
    </w:p>
    <w:p w14:paraId="34A30D06" w14:textId="77777777" w:rsidR="00517DEF" w:rsidRPr="00517DEF" w:rsidRDefault="00517DEF" w:rsidP="00517DEF">
      <w:pPr>
        <w:autoSpaceDE w:val="0"/>
        <w:autoSpaceDN w:val="0"/>
        <w:adjustRightInd w:val="0"/>
        <w:jc w:val="both"/>
        <w:rPr>
          <w:rFonts w:eastAsia="Calibri"/>
          <w:b/>
          <w:szCs w:val="28"/>
          <w:lang w:eastAsia="en-US"/>
        </w:rPr>
      </w:pPr>
      <w:r w:rsidRPr="00517DEF">
        <w:rPr>
          <w:rFonts w:eastAsia="Calibri"/>
          <w:b/>
          <w:szCs w:val="28"/>
          <w:lang w:eastAsia="en-US"/>
        </w:rPr>
        <w:t>Наименование класса: "Красные линии" (redline)</w:t>
      </w:r>
    </w:p>
    <w:p w14:paraId="6E377D23" w14:textId="77777777" w:rsidR="00517DEF" w:rsidRPr="00517DEF" w:rsidRDefault="00517DEF" w:rsidP="00517DEF">
      <w:pPr>
        <w:autoSpaceDE w:val="0"/>
        <w:autoSpaceDN w:val="0"/>
        <w:adjustRightInd w:val="0"/>
        <w:jc w:val="both"/>
        <w:rPr>
          <w:rFonts w:eastAsia="Calibri"/>
          <w:szCs w:val="28"/>
          <w:lang w:eastAsia="en-US"/>
        </w:rPr>
      </w:pPr>
    </w:p>
    <w:p w14:paraId="61C89F60"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Геометрическое описание: объект, имеющий вид локализации - площадной, линейный.</w:t>
      </w:r>
    </w:p>
    <w:p w14:paraId="689702D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Описание атрибутивных данных геоинформационного слоя redline должно содержать:</w:t>
      </w:r>
    </w:p>
    <w:p w14:paraId="04559BB9" w14:textId="77777777" w:rsidR="00517DEF" w:rsidRPr="00517DEF" w:rsidRDefault="00517DEF" w:rsidP="00517DEF">
      <w:pPr>
        <w:autoSpaceDE w:val="0"/>
        <w:autoSpaceDN w:val="0"/>
        <w:adjustRightInd w:val="0"/>
        <w:ind w:firstLine="540"/>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1134"/>
        <w:gridCol w:w="1644"/>
        <w:gridCol w:w="1757"/>
        <w:gridCol w:w="1984"/>
      </w:tblGrid>
      <w:tr w:rsidR="00517DEF" w:rsidRPr="00517DEF" w14:paraId="2BA0B22D" w14:textId="77777777" w:rsidTr="00517DEF">
        <w:tc>
          <w:tcPr>
            <w:tcW w:w="1984" w:type="dxa"/>
            <w:vAlign w:val="center"/>
          </w:tcPr>
          <w:p w14:paraId="6343CDF7"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lastRenderedPageBreak/>
              <w:t>Код атрибута</w:t>
            </w:r>
          </w:p>
        </w:tc>
        <w:tc>
          <w:tcPr>
            <w:tcW w:w="1984" w:type="dxa"/>
            <w:vAlign w:val="center"/>
          </w:tcPr>
          <w:p w14:paraId="3B415AB1"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Описание</w:t>
            </w:r>
          </w:p>
        </w:tc>
        <w:tc>
          <w:tcPr>
            <w:tcW w:w="1134" w:type="dxa"/>
            <w:vAlign w:val="center"/>
          </w:tcPr>
          <w:p w14:paraId="55410999"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Признак обязательности</w:t>
            </w:r>
          </w:p>
        </w:tc>
        <w:tc>
          <w:tcPr>
            <w:tcW w:w="1644" w:type="dxa"/>
            <w:vAlign w:val="center"/>
          </w:tcPr>
          <w:p w14:paraId="3B1A0F7E"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Тип данных</w:t>
            </w:r>
          </w:p>
        </w:tc>
        <w:tc>
          <w:tcPr>
            <w:tcW w:w="1757" w:type="dxa"/>
            <w:vAlign w:val="center"/>
          </w:tcPr>
          <w:p w14:paraId="71D1379A"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Пример</w:t>
            </w:r>
          </w:p>
        </w:tc>
        <w:tc>
          <w:tcPr>
            <w:tcW w:w="1984" w:type="dxa"/>
            <w:vAlign w:val="center"/>
          </w:tcPr>
          <w:p w14:paraId="024EFF31"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Комментарий</w:t>
            </w:r>
          </w:p>
        </w:tc>
      </w:tr>
      <w:tr w:rsidR="00517DEF" w:rsidRPr="00517DEF" w14:paraId="1837BE83" w14:textId="77777777" w:rsidTr="00517DEF">
        <w:tc>
          <w:tcPr>
            <w:tcW w:w="1984" w:type="dxa"/>
          </w:tcPr>
          <w:p w14:paraId="4EE024B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GLOBALID</w:t>
            </w:r>
          </w:p>
        </w:tc>
        <w:tc>
          <w:tcPr>
            <w:tcW w:w="1984" w:type="dxa"/>
          </w:tcPr>
          <w:p w14:paraId="07EE66F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Уникальный идентификатор</w:t>
            </w:r>
          </w:p>
        </w:tc>
        <w:tc>
          <w:tcPr>
            <w:tcW w:w="1134" w:type="dxa"/>
          </w:tcPr>
          <w:p w14:paraId="5FEFDDD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w:t>
            </w:r>
          </w:p>
        </w:tc>
        <w:tc>
          <w:tcPr>
            <w:tcW w:w="1644" w:type="dxa"/>
          </w:tcPr>
          <w:p w14:paraId="101DE34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UUID</w:t>
            </w:r>
          </w:p>
        </w:tc>
        <w:tc>
          <w:tcPr>
            <w:tcW w:w="1757" w:type="dxa"/>
          </w:tcPr>
          <w:p w14:paraId="65A5361E" w14:textId="77777777" w:rsidR="00517DEF" w:rsidRPr="00517DEF" w:rsidRDefault="00517DEF" w:rsidP="00517DEF">
            <w:pPr>
              <w:autoSpaceDE w:val="0"/>
              <w:autoSpaceDN w:val="0"/>
              <w:adjustRightInd w:val="0"/>
              <w:jc w:val="both"/>
              <w:rPr>
                <w:rFonts w:eastAsia="Calibri"/>
                <w:szCs w:val="28"/>
                <w:lang w:val="en-US" w:eastAsia="en-US"/>
              </w:rPr>
            </w:pPr>
            <w:r w:rsidRPr="00517DEF">
              <w:rPr>
                <w:rFonts w:eastAsia="Calibri"/>
                <w:szCs w:val="28"/>
                <w:lang w:val="en-US" w:eastAsia="en-US"/>
              </w:rPr>
              <w:t>28a2c439-d69b-4f26-b51b-2fB134b4fe72</w:t>
            </w:r>
          </w:p>
        </w:tc>
        <w:tc>
          <w:tcPr>
            <w:tcW w:w="1984" w:type="dxa"/>
          </w:tcPr>
          <w:p w14:paraId="0E1A0B7F"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Для каждого объекта (строки) в слое уникален, в одну строку, без пробелов</w:t>
            </w:r>
          </w:p>
        </w:tc>
      </w:tr>
      <w:tr w:rsidR="00517DEF" w:rsidRPr="00517DEF" w14:paraId="3BC80F49" w14:textId="77777777" w:rsidTr="00517DEF">
        <w:tc>
          <w:tcPr>
            <w:tcW w:w="1984" w:type="dxa"/>
          </w:tcPr>
          <w:p w14:paraId="2D9463F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NUMBER</w:t>
            </w:r>
          </w:p>
        </w:tc>
        <w:tc>
          <w:tcPr>
            <w:tcW w:w="1984" w:type="dxa"/>
          </w:tcPr>
          <w:p w14:paraId="30CC7D7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Планировочный номер</w:t>
            </w:r>
          </w:p>
        </w:tc>
        <w:tc>
          <w:tcPr>
            <w:tcW w:w="1134" w:type="dxa"/>
          </w:tcPr>
          <w:p w14:paraId="2FF5D33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Н</w:t>
            </w:r>
          </w:p>
        </w:tc>
        <w:tc>
          <w:tcPr>
            <w:tcW w:w="1644" w:type="dxa"/>
          </w:tcPr>
          <w:p w14:paraId="04B4931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Символьное</w:t>
            </w:r>
          </w:p>
        </w:tc>
        <w:tc>
          <w:tcPr>
            <w:tcW w:w="1757" w:type="dxa"/>
          </w:tcPr>
          <w:p w14:paraId="1E7A9B7D"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2</w:t>
            </w:r>
          </w:p>
        </w:tc>
        <w:tc>
          <w:tcPr>
            <w:tcW w:w="1984" w:type="dxa"/>
          </w:tcPr>
          <w:p w14:paraId="60ABD99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w:t>
            </w:r>
          </w:p>
        </w:tc>
      </w:tr>
      <w:tr w:rsidR="00517DEF" w:rsidRPr="00517DEF" w14:paraId="5973D962" w14:textId="77777777" w:rsidTr="00517DEF">
        <w:tc>
          <w:tcPr>
            <w:tcW w:w="1984" w:type="dxa"/>
          </w:tcPr>
          <w:p w14:paraId="04FF46A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STATUS</w:t>
            </w:r>
          </w:p>
        </w:tc>
        <w:tc>
          <w:tcPr>
            <w:tcW w:w="1984" w:type="dxa"/>
          </w:tcPr>
          <w:p w14:paraId="5046340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Статус красных линий</w:t>
            </w:r>
          </w:p>
        </w:tc>
        <w:tc>
          <w:tcPr>
            <w:tcW w:w="1134" w:type="dxa"/>
          </w:tcPr>
          <w:p w14:paraId="3047F08D"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w:t>
            </w:r>
          </w:p>
        </w:tc>
        <w:tc>
          <w:tcPr>
            <w:tcW w:w="1644" w:type="dxa"/>
          </w:tcPr>
          <w:p w14:paraId="52E4278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Справочник 7E &lt;*&gt;</w:t>
            </w:r>
          </w:p>
        </w:tc>
        <w:tc>
          <w:tcPr>
            <w:tcW w:w="1757" w:type="dxa"/>
          </w:tcPr>
          <w:p w14:paraId="15CDBC9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7E.2</w:t>
            </w:r>
          </w:p>
        </w:tc>
        <w:tc>
          <w:tcPr>
            <w:tcW w:w="1984" w:type="dxa"/>
          </w:tcPr>
          <w:p w14:paraId="10C7BB9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Единичный выбор</w:t>
            </w:r>
          </w:p>
        </w:tc>
      </w:tr>
      <w:tr w:rsidR="00517DEF" w:rsidRPr="00517DEF" w14:paraId="402BCD1C" w14:textId="77777777" w:rsidTr="00517DEF">
        <w:tc>
          <w:tcPr>
            <w:tcW w:w="1984" w:type="dxa"/>
          </w:tcPr>
          <w:p w14:paraId="4C675C6B"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NPA_DOC</w:t>
            </w:r>
          </w:p>
        </w:tc>
        <w:tc>
          <w:tcPr>
            <w:tcW w:w="1984" w:type="dxa"/>
          </w:tcPr>
          <w:p w14:paraId="34514A3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Наименование нормативно-правового акта, которым утверждены красные линии</w:t>
            </w:r>
          </w:p>
        </w:tc>
        <w:tc>
          <w:tcPr>
            <w:tcW w:w="1134" w:type="dxa"/>
          </w:tcPr>
          <w:p w14:paraId="2D98F58D"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УО</w:t>
            </w:r>
          </w:p>
        </w:tc>
        <w:tc>
          <w:tcPr>
            <w:tcW w:w="1644" w:type="dxa"/>
          </w:tcPr>
          <w:p w14:paraId="6010E65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Символьное</w:t>
            </w:r>
          </w:p>
        </w:tc>
        <w:tc>
          <w:tcPr>
            <w:tcW w:w="1757" w:type="dxa"/>
          </w:tcPr>
          <w:p w14:paraId="036128F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Распоряжение Комитета градостроительной политики Ленинградской области</w:t>
            </w:r>
          </w:p>
        </w:tc>
        <w:tc>
          <w:tcPr>
            <w:tcW w:w="1984" w:type="dxa"/>
          </w:tcPr>
          <w:p w14:paraId="416E512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Заполняется при наличии нормативно-правового акта, которым утверждены красные линии</w:t>
            </w:r>
          </w:p>
        </w:tc>
      </w:tr>
      <w:tr w:rsidR="00517DEF" w:rsidRPr="00517DEF" w14:paraId="1433099F" w14:textId="77777777" w:rsidTr="00517DEF">
        <w:tc>
          <w:tcPr>
            <w:tcW w:w="1984" w:type="dxa"/>
          </w:tcPr>
          <w:p w14:paraId="6B688EC0"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NPA_NUMBER</w:t>
            </w:r>
          </w:p>
        </w:tc>
        <w:tc>
          <w:tcPr>
            <w:tcW w:w="1984" w:type="dxa"/>
          </w:tcPr>
          <w:p w14:paraId="253944F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Номер утверждающего нормативно-правового акта</w:t>
            </w:r>
          </w:p>
        </w:tc>
        <w:tc>
          <w:tcPr>
            <w:tcW w:w="1134" w:type="dxa"/>
          </w:tcPr>
          <w:p w14:paraId="2116F90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УО</w:t>
            </w:r>
          </w:p>
        </w:tc>
        <w:tc>
          <w:tcPr>
            <w:tcW w:w="1644" w:type="dxa"/>
          </w:tcPr>
          <w:p w14:paraId="095BE70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Символьное</w:t>
            </w:r>
          </w:p>
        </w:tc>
        <w:tc>
          <w:tcPr>
            <w:tcW w:w="1757" w:type="dxa"/>
          </w:tcPr>
          <w:p w14:paraId="25BA791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65</w:t>
            </w:r>
          </w:p>
        </w:tc>
        <w:tc>
          <w:tcPr>
            <w:tcW w:w="1984" w:type="dxa"/>
          </w:tcPr>
          <w:p w14:paraId="7DC5469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Заполняется при наличии нормативно-правового акта, которым утверждены красные линии</w:t>
            </w:r>
          </w:p>
        </w:tc>
      </w:tr>
      <w:tr w:rsidR="00517DEF" w:rsidRPr="00517DEF" w14:paraId="5B0899A6" w14:textId="77777777" w:rsidTr="00517DEF">
        <w:tc>
          <w:tcPr>
            <w:tcW w:w="1984" w:type="dxa"/>
          </w:tcPr>
          <w:p w14:paraId="0504D3B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NPA_DATE</w:t>
            </w:r>
          </w:p>
        </w:tc>
        <w:tc>
          <w:tcPr>
            <w:tcW w:w="1984" w:type="dxa"/>
          </w:tcPr>
          <w:p w14:paraId="253B84E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Дата принятия утверждающего нормативно-правового акта</w:t>
            </w:r>
          </w:p>
        </w:tc>
        <w:tc>
          <w:tcPr>
            <w:tcW w:w="1134" w:type="dxa"/>
          </w:tcPr>
          <w:p w14:paraId="77664ED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УО</w:t>
            </w:r>
          </w:p>
        </w:tc>
        <w:tc>
          <w:tcPr>
            <w:tcW w:w="1644" w:type="dxa"/>
          </w:tcPr>
          <w:p w14:paraId="2AEB351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Дата</w:t>
            </w:r>
          </w:p>
        </w:tc>
        <w:tc>
          <w:tcPr>
            <w:tcW w:w="1757" w:type="dxa"/>
          </w:tcPr>
          <w:p w14:paraId="1C5FB86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28.02.2022</w:t>
            </w:r>
          </w:p>
        </w:tc>
        <w:tc>
          <w:tcPr>
            <w:tcW w:w="1984" w:type="dxa"/>
          </w:tcPr>
          <w:p w14:paraId="1F31F820"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Заполняется при наличии нормативно-правового акта, которым утверждены красные линии</w:t>
            </w:r>
          </w:p>
        </w:tc>
      </w:tr>
    </w:tbl>
    <w:p w14:paraId="73FB4DB8" w14:textId="77777777" w:rsidR="00517DEF" w:rsidRPr="00517DEF" w:rsidRDefault="00517DEF" w:rsidP="00517DEF">
      <w:pPr>
        <w:autoSpaceDE w:val="0"/>
        <w:autoSpaceDN w:val="0"/>
        <w:adjustRightInd w:val="0"/>
        <w:jc w:val="both"/>
        <w:rPr>
          <w:rFonts w:eastAsia="Calibri"/>
          <w:lang w:eastAsia="en-US"/>
        </w:rPr>
      </w:pPr>
    </w:p>
    <w:p w14:paraId="0AE17293" w14:textId="77777777" w:rsidR="00517DEF" w:rsidRPr="00517DEF" w:rsidRDefault="00517DEF" w:rsidP="00517DEF">
      <w:pPr>
        <w:autoSpaceDE w:val="0"/>
        <w:autoSpaceDN w:val="0"/>
        <w:adjustRightInd w:val="0"/>
        <w:jc w:val="both"/>
        <w:rPr>
          <w:rFonts w:eastAsia="Calibri"/>
          <w:b/>
          <w:szCs w:val="28"/>
          <w:lang w:eastAsia="en-US"/>
        </w:rPr>
      </w:pPr>
      <w:r w:rsidRPr="00517DEF">
        <w:rPr>
          <w:rFonts w:eastAsia="Calibri"/>
          <w:b/>
          <w:szCs w:val="28"/>
          <w:lang w:eastAsia="en-US"/>
        </w:rPr>
        <w:t>Наименование класса: "Образуемый (изменяемый) земельный участок" (formedland)</w:t>
      </w:r>
    </w:p>
    <w:p w14:paraId="05F52615" w14:textId="77777777" w:rsidR="00517DEF" w:rsidRPr="00517DEF" w:rsidRDefault="00517DEF" w:rsidP="00517DEF">
      <w:pPr>
        <w:autoSpaceDE w:val="0"/>
        <w:autoSpaceDN w:val="0"/>
        <w:adjustRightInd w:val="0"/>
        <w:jc w:val="both"/>
        <w:rPr>
          <w:rFonts w:eastAsia="Calibri"/>
          <w:szCs w:val="28"/>
          <w:lang w:eastAsia="en-US"/>
        </w:rPr>
      </w:pPr>
    </w:p>
    <w:p w14:paraId="28C29B5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Геометрическое описание: объект, имеющий вид локализации - площадной.</w:t>
      </w:r>
    </w:p>
    <w:p w14:paraId="4CCE3CC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Описание атрибутивных данных геоинформационного слоя formedland должно содержать:</w:t>
      </w:r>
    </w:p>
    <w:p w14:paraId="1EFEBF3E" w14:textId="77777777" w:rsidR="00517DEF" w:rsidRPr="00517DEF" w:rsidRDefault="00517DEF" w:rsidP="00517DEF">
      <w:pPr>
        <w:autoSpaceDE w:val="0"/>
        <w:autoSpaceDN w:val="0"/>
        <w:adjustRightInd w:val="0"/>
        <w:ind w:firstLine="540"/>
        <w:jc w:val="both"/>
        <w:rPr>
          <w:rFonts w:eastAsia="Calibri"/>
          <w:lang w:eastAsia="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1928"/>
        <w:gridCol w:w="1134"/>
        <w:gridCol w:w="1701"/>
        <w:gridCol w:w="2211"/>
        <w:gridCol w:w="1815"/>
      </w:tblGrid>
      <w:tr w:rsidR="00517DEF" w:rsidRPr="00517DEF" w14:paraId="2FFE8E39" w14:textId="77777777" w:rsidTr="00517DEF">
        <w:tc>
          <w:tcPr>
            <w:tcW w:w="1696" w:type="dxa"/>
            <w:vAlign w:val="center"/>
          </w:tcPr>
          <w:p w14:paraId="2DFB674B" w14:textId="77777777" w:rsidR="00517DEF" w:rsidRPr="00517DEF" w:rsidRDefault="00517DEF" w:rsidP="00517DEF">
            <w:pPr>
              <w:autoSpaceDE w:val="0"/>
              <w:autoSpaceDN w:val="0"/>
              <w:adjustRightInd w:val="0"/>
              <w:jc w:val="center"/>
              <w:rPr>
                <w:rFonts w:eastAsia="Calibri"/>
                <w:b/>
                <w:lang w:eastAsia="en-US"/>
              </w:rPr>
            </w:pPr>
            <w:r w:rsidRPr="00517DEF">
              <w:rPr>
                <w:rFonts w:eastAsia="Calibri"/>
                <w:b/>
                <w:lang w:eastAsia="en-US"/>
              </w:rPr>
              <w:t>Код атрибута</w:t>
            </w:r>
          </w:p>
        </w:tc>
        <w:tc>
          <w:tcPr>
            <w:tcW w:w="1928" w:type="dxa"/>
            <w:vAlign w:val="center"/>
          </w:tcPr>
          <w:p w14:paraId="20B683D0" w14:textId="77777777" w:rsidR="00517DEF" w:rsidRPr="00517DEF" w:rsidRDefault="00517DEF" w:rsidP="00517DEF">
            <w:pPr>
              <w:autoSpaceDE w:val="0"/>
              <w:autoSpaceDN w:val="0"/>
              <w:adjustRightInd w:val="0"/>
              <w:ind w:left="-62" w:firstLine="62"/>
              <w:jc w:val="center"/>
              <w:rPr>
                <w:rFonts w:eastAsia="Calibri"/>
                <w:b/>
                <w:lang w:eastAsia="en-US"/>
              </w:rPr>
            </w:pPr>
            <w:r w:rsidRPr="00517DEF">
              <w:rPr>
                <w:rFonts w:eastAsia="Calibri"/>
                <w:b/>
                <w:lang w:eastAsia="en-US"/>
              </w:rPr>
              <w:t>Описание</w:t>
            </w:r>
          </w:p>
        </w:tc>
        <w:tc>
          <w:tcPr>
            <w:tcW w:w="1134" w:type="dxa"/>
            <w:vAlign w:val="center"/>
          </w:tcPr>
          <w:p w14:paraId="14EB74B1" w14:textId="77777777" w:rsidR="00517DEF" w:rsidRPr="00517DEF" w:rsidRDefault="00517DEF" w:rsidP="00517DEF">
            <w:pPr>
              <w:autoSpaceDE w:val="0"/>
              <w:autoSpaceDN w:val="0"/>
              <w:adjustRightInd w:val="0"/>
              <w:jc w:val="center"/>
              <w:rPr>
                <w:rFonts w:eastAsia="Calibri"/>
                <w:b/>
                <w:lang w:eastAsia="en-US"/>
              </w:rPr>
            </w:pPr>
            <w:r w:rsidRPr="00517DEF">
              <w:rPr>
                <w:rFonts w:eastAsia="Calibri"/>
                <w:b/>
                <w:lang w:eastAsia="en-US"/>
              </w:rPr>
              <w:t>Признак обязательности</w:t>
            </w:r>
          </w:p>
        </w:tc>
        <w:tc>
          <w:tcPr>
            <w:tcW w:w="1701" w:type="dxa"/>
            <w:vAlign w:val="center"/>
          </w:tcPr>
          <w:p w14:paraId="27E871A2" w14:textId="77777777" w:rsidR="00517DEF" w:rsidRPr="00517DEF" w:rsidRDefault="00517DEF" w:rsidP="00517DEF">
            <w:pPr>
              <w:autoSpaceDE w:val="0"/>
              <w:autoSpaceDN w:val="0"/>
              <w:adjustRightInd w:val="0"/>
              <w:jc w:val="center"/>
              <w:rPr>
                <w:rFonts w:eastAsia="Calibri"/>
                <w:b/>
                <w:lang w:eastAsia="en-US"/>
              </w:rPr>
            </w:pPr>
            <w:r w:rsidRPr="00517DEF">
              <w:rPr>
                <w:rFonts w:eastAsia="Calibri"/>
                <w:b/>
                <w:lang w:eastAsia="en-US"/>
              </w:rPr>
              <w:t>Тип данных</w:t>
            </w:r>
          </w:p>
        </w:tc>
        <w:tc>
          <w:tcPr>
            <w:tcW w:w="2211" w:type="dxa"/>
            <w:vAlign w:val="center"/>
          </w:tcPr>
          <w:p w14:paraId="1B5C2AB2" w14:textId="77777777" w:rsidR="00517DEF" w:rsidRPr="00517DEF" w:rsidRDefault="00517DEF" w:rsidP="00517DEF">
            <w:pPr>
              <w:autoSpaceDE w:val="0"/>
              <w:autoSpaceDN w:val="0"/>
              <w:adjustRightInd w:val="0"/>
              <w:jc w:val="center"/>
              <w:rPr>
                <w:rFonts w:eastAsia="Calibri"/>
                <w:b/>
                <w:lang w:eastAsia="en-US"/>
              </w:rPr>
            </w:pPr>
            <w:r w:rsidRPr="00517DEF">
              <w:rPr>
                <w:rFonts w:eastAsia="Calibri"/>
                <w:b/>
                <w:lang w:eastAsia="en-US"/>
              </w:rPr>
              <w:t>Пример</w:t>
            </w:r>
          </w:p>
        </w:tc>
        <w:tc>
          <w:tcPr>
            <w:tcW w:w="1815" w:type="dxa"/>
            <w:vAlign w:val="center"/>
          </w:tcPr>
          <w:p w14:paraId="39DEB625" w14:textId="77777777" w:rsidR="00517DEF" w:rsidRPr="00517DEF" w:rsidRDefault="00517DEF" w:rsidP="00517DEF">
            <w:pPr>
              <w:autoSpaceDE w:val="0"/>
              <w:autoSpaceDN w:val="0"/>
              <w:adjustRightInd w:val="0"/>
              <w:jc w:val="center"/>
              <w:rPr>
                <w:rFonts w:eastAsia="Calibri"/>
                <w:b/>
                <w:lang w:eastAsia="en-US"/>
              </w:rPr>
            </w:pPr>
            <w:r w:rsidRPr="00517DEF">
              <w:rPr>
                <w:rFonts w:eastAsia="Calibri"/>
                <w:b/>
                <w:lang w:eastAsia="en-US"/>
              </w:rPr>
              <w:t>Комментарий</w:t>
            </w:r>
          </w:p>
        </w:tc>
      </w:tr>
      <w:tr w:rsidR="00517DEF" w:rsidRPr="00517DEF" w14:paraId="4F44C916" w14:textId="77777777" w:rsidTr="00517DEF">
        <w:tc>
          <w:tcPr>
            <w:tcW w:w="1696" w:type="dxa"/>
          </w:tcPr>
          <w:p w14:paraId="53A2DFF2"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GLOBALID</w:t>
            </w:r>
          </w:p>
        </w:tc>
        <w:tc>
          <w:tcPr>
            <w:tcW w:w="1928" w:type="dxa"/>
          </w:tcPr>
          <w:p w14:paraId="2A762C72"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Уникальный идентификатор</w:t>
            </w:r>
          </w:p>
        </w:tc>
        <w:tc>
          <w:tcPr>
            <w:tcW w:w="1134" w:type="dxa"/>
          </w:tcPr>
          <w:p w14:paraId="1293C99D"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О</w:t>
            </w:r>
          </w:p>
        </w:tc>
        <w:tc>
          <w:tcPr>
            <w:tcW w:w="1701" w:type="dxa"/>
          </w:tcPr>
          <w:p w14:paraId="4AAA485A"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UUID</w:t>
            </w:r>
          </w:p>
        </w:tc>
        <w:tc>
          <w:tcPr>
            <w:tcW w:w="2211" w:type="dxa"/>
          </w:tcPr>
          <w:p w14:paraId="01A68701" w14:textId="77777777" w:rsidR="00517DEF" w:rsidRPr="00517DEF" w:rsidRDefault="00517DEF" w:rsidP="00517DEF">
            <w:pPr>
              <w:autoSpaceDE w:val="0"/>
              <w:autoSpaceDN w:val="0"/>
              <w:adjustRightInd w:val="0"/>
              <w:jc w:val="both"/>
              <w:rPr>
                <w:rFonts w:eastAsia="Calibri"/>
                <w:lang w:val="en-US" w:eastAsia="en-US"/>
              </w:rPr>
            </w:pPr>
            <w:r w:rsidRPr="00517DEF">
              <w:rPr>
                <w:rFonts w:eastAsia="Calibri"/>
                <w:lang w:val="en-US" w:eastAsia="en-US"/>
              </w:rPr>
              <w:t>28a2c439-d69b-4f26-b51b-2f8134b4fe72</w:t>
            </w:r>
          </w:p>
        </w:tc>
        <w:tc>
          <w:tcPr>
            <w:tcW w:w="1815" w:type="dxa"/>
          </w:tcPr>
          <w:p w14:paraId="6C95F0D3"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 xml:space="preserve">Для каждого объекта (строки) в слое уникален, в </w:t>
            </w:r>
            <w:r w:rsidRPr="00517DEF">
              <w:rPr>
                <w:rFonts w:eastAsia="Calibri"/>
                <w:lang w:eastAsia="en-US"/>
              </w:rPr>
              <w:lastRenderedPageBreak/>
              <w:t>одну строку, без пробелов</w:t>
            </w:r>
          </w:p>
        </w:tc>
      </w:tr>
      <w:tr w:rsidR="00517DEF" w:rsidRPr="00517DEF" w14:paraId="0DAF4F15" w14:textId="77777777" w:rsidTr="00517DEF">
        <w:tc>
          <w:tcPr>
            <w:tcW w:w="1696" w:type="dxa"/>
          </w:tcPr>
          <w:p w14:paraId="1CE32EBB"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lastRenderedPageBreak/>
              <w:t>CLASS</w:t>
            </w:r>
          </w:p>
        </w:tc>
        <w:tc>
          <w:tcPr>
            <w:tcW w:w="1928" w:type="dxa"/>
          </w:tcPr>
          <w:p w14:paraId="52847853"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Вид границы образуемого (изменяемого) земельного участка</w:t>
            </w:r>
          </w:p>
        </w:tc>
        <w:tc>
          <w:tcPr>
            <w:tcW w:w="1134" w:type="dxa"/>
          </w:tcPr>
          <w:p w14:paraId="3F08F16D"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О</w:t>
            </w:r>
          </w:p>
        </w:tc>
        <w:tc>
          <w:tcPr>
            <w:tcW w:w="1701" w:type="dxa"/>
          </w:tcPr>
          <w:p w14:paraId="5522C44E"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Справочник 7F &lt;*&gt;</w:t>
            </w:r>
          </w:p>
        </w:tc>
        <w:tc>
          <w:tcPr>
            <w:tcW w:w="2211" w:type="dxa"/>
          </w:tcPr>
          <w:p w14:paraId="31D1B8C8"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7F.4</w:t>
            </w:r>
          </w:p>
        </w:tc>
        <w:tc>
          <w:tcPr>
            <w:tcW w:w="1815" w:type="dxa"/>
          </w:tcPr>
          <w:p w14:paraId="55AA9F54"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Единичный выбор</w:t>
            </w:r>
          </w:p>
        </w:tc>
      </w:tr>
      <w:tr w:rsidR="00517DEF" w:rsidRPr="00517DEF" w14:paraId="4750666B" w14:textId="77777777" w:rsidTr="00517DEF">
        <w:tc>
          <w:tcPr>
            <w:tcW w:w="1696" w:type="dxa"/>
          </w:tcPr>
          <w:p w14:paraId="19798BE2"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STATUS</w:t>
            </w:r>
          </w:p>
        </w:tc>
        <w:tc>
          <w:tcPr>
            <w:tcW w:w="1928" w:type="dxa"/>
          </w:tcPr>
          <w:p w14:paraId="66F819DE"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Статус объекта</w:t>
            </w:r>
          </w:p>
        </w:tc>
        <w:tc>
          <w:tcPr>
            <w:tcW w:w="1134" w:type="dxa"/>
          </w:tcPr>
          <w:p w14:paraId="57053F66"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О</w:t>
            </w:r>
          </w:p>
        </w:tc>
        <w:tc>
          <w:tcPr>
            <w:tcW w:w="1701" w:type="dxa"/>
          </w:tcPr>
          <w:p w14:paraId="7F5E1F84"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Справочник 7B &lt;*&gt;</w:t>
            </w:r>
          </w:p>
        </w:tc>
        <w:tc>
          <w:tcPr>
            <w:tcW w:w="2211" w:type="dxa"/>
          </w:tcPr>
          <w:p w14:paraId="58EC07A2"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7B.2</w:t>
            </w:r>
          </w:p>
        </w:tc>
        <w:tc>
          <w:tcPr>
            <w:tcW w:w="1815" w:type="dxa"/>
          </w:tcPr>
          <w:p w14:paraId="71EDB547"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Единичный выбор</w:t>
            </w:r>
          </w:p>
        </w:tc>
      </w:tr>
      <w:tr w:rsidR="00517DEF" w:rsidRPr="00517DEF" w14:paraId="6EC82BE8" w14:textId="77777777" w:rsidTr="00517DEF">
        <w:tc>
          <w:tcPr>
            <w:tcW w:w="1696" w:type="dxa"/>
          </w:tcPr>
          <w:p w14:paraId="7275FA00"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FORMINGTYPE</w:t>
            </w:r>
          </w:p>
        </w:tc>
        <w:tc>
          <w:tcPr>
            <w:tcW w:w="1928" w:type="dxa"/>
          </w:tcPr>
          <w:p w14:paraId="3304B7C1"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Способ образования земельного участка</w:t>
            </w:r>
          </w:p>
        </w:tc>
        <w:tc>
          <w:tcPr>
            <w:tcW w:w="1134" w:type="dxa"/>
          </w:tcPr>
          <w:p w14:paraId="570A345D"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УО</w:t>
            </w:r>
          </w:p>
        </w:tc>
        <w:tc>
          <w:tcPr>
            <w:tcW w:w="1701" w:type="dxa"/>
          </w:tcPr>
          <w:p w14:paraId="3D87B80A"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Справочник 7G &lt;*&gt;</w:t>
            </w:r>
          </w:p>
        </w:tc>
        <w:tc>
          <w:tcPr>
            <w:tcW w:w="2211" w:type="dxa"/>
          </w:tcPr>
          <w:p w14:paraId="1AAC32D3"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7G.3</w:t>
            </w:r>
          </w:p>
        </w:tc>
        <w:tc>
          <w:tcPr>
            <w:tcW w:w="1815" w:type="dxa"/>
          </w:tcPr>
          <w:p w14:paraId="5B267E4D"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Заполняется для объектов со статусом "7B.2", единичный выбор</w:t>
            </w:r>
          </w:p>
        </w:tc>
      </w:tr>
      <w:tr w:rsidR="00517DEF" w:rsidRPr="00517DEF" w14:paraId="220CA505" w14:textId="77777777" w:rsidTr="00517DEF">
        <w:tc>
          <w:tcPr>
            <w:tcW w:w="1696" w:type="dxa"/>
          </w:tcPr>
          <w:p w14:paraId="10495E9E"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NOMINALNUM</w:t>
            </w:r>
          </w:p>
        </w:tc>
        <w:tc>
          <w:tcPr>
            <w:tcW w:w="1928" w:type="dxa"/>
          </w:tcPr>
          <w:p w14:paraId="69BF8646"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Условный или кадастровый номер образуемого (изменяемого) земельного участка</w:t>
            </w:r>
          </w:p>
        </w:tc>
        <w:tc>
          <w:tcPr>
            <w:tcW w:w="1134" w:type="dxa"/>
          </w:tcPr>
          <w:p w14:paraId="738F1214"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О</w:t>
            </w:r>
          </w:p>
        </w:tc>
        <w:tc>
          <w:tcPr>
            <w:tcW w:w="1701" w:type="dxa"/>
          </w:tcPr>
          <w:p w14:paraId="52B5839F"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Символьное</w:t>
            </w:r>
          </w:p>
        </w:tc>
        <w:tc>
          <w:tcPr>
            <w:tcW w:w="2211" w:type="dxa"/>
          </w:tcPr>
          <w:p w14:paraId="18875C6E"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47:23:0259002:ЗУ25</w:t>
            </w:r>
          </w:p>
        </w:tc>
        <w:tc>
          <w:tcPr>
            <w:tcW w:w="1815" w:type="dxa"/>
          </w:tcPr>
          <w:p w14:paraId="1BF1B07E"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w:t>
            </w:r>
          </w:p>
        </w:tc>
      </w:tr>
      <w:tr w:rsidR="00517DEF" w:rsidRPr="00517DEF" w14:paraId="340C430D" w14:textId="77777777" w:rsidTr="00517DEF">
        <w:tc>
          <w:tcPr>
            <w:tcW w:w="1696" w:type="dxa"/>
          </w:tcPr>
          <w:p w14:paraId="5A238316"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LOCATION</w:t>
            </w:r>
          </w:p>
        </w:tc>
        <w:tc>
          <w:tcPr>
            <w:tcW w:w="1928" w:type="dxa"/>
          </w:tcPr>
          <w:p w14:paraId="1F68CDC4"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Местоположение</w:t>
            </w:r>
          </w:p>
        </w:tc>
        <w:tc>
          <w:tcPr>
            <w:tcW w:w="1134" w:type="dxa"/>
          </w:tcPr>
          <w:p w14:paraId="12AAABD4"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Н</w:t>
            </w:r>
          </w:p>
        </w:tc>
        <w:tc>
          <w:tcPr>
            <w:tcW w:w="1701" w:type="dxa"/>
          </w:tcPr>
          <w:p w14:paraId="388E8C67"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Символьное</w:t>
            </w:r>
          </w:p>
        </w:tc>
        <w:tc>
          <w:tcPr>
            <w:tcW w:w="2211" w:type="dxa"/>
          </w:tcPr>
          <w:p w14:paraId="4FAD2196"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w:t>
            </w:r>
          </w:p>
        </w:tc>
        <w:tc>
          <w:tcPr>
            <w:tcW w:w="1815" w:type="dxa"/>
          </w:tcPr>
          <w:p w14:paraId="3FEE4CFC"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Адрес или описание местоположения. Указывается для существующих земельных участков</w:t>
            </w:r>
          </w:p>
        </w:tc>
      </w:tr>
      <w:tr w:rsidR="00517DEF" w:rsidRPr="00517DEF" w14:paraId="45C5A0C0" w14:textId="77777777" w:rsidTr="00517DEF">
        <w:tc>
          <w:tcPr>
            <w:tcW w:w="1696" w:type="dxa"/>
          </w:tcPr>
          <w:p w14:paraId="55752BF4"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PERMITTEDUSETYPE</w:t>
            </w:r>
          </w:p>
        </w:tc>
        <w:tc>
          <w:tcPr>
            <w:tcW w:w="1928" w:type="dxa"/>
          </w:tcPr>
          <w:p w14:paraId="0B240E81"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Вид разрешенного использования земельного участка и объекта капитального строительства</w:t>
            </w:r>
          </w:p>
        </w:tc>
        <w:tc>
          <w:tcPr>
            <w:tcW w:w="1134" w:type="dxa"/>
          </w:tcPr>
          <w:p w14:paraId="014D1CB2"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О</w:t>
            </w:r>
          </w:p>
        </w:tc>
        <w:tc>
          <w:tcPr>
            <w:tcW w:w="1701" w:type="dxa"/>
          </w:tcPr>
          <w:p w14:paraId="06528420"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Символьное</w:t>
            </w:r>
          </w:p>
        </w:tc>
        <w:tc>
          <w:tcPr>
            <w:tcW w:w="2211" w:type="dxa"/>
          </w:tcPr>
          <w:p w14:paraId="26A38097"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Малоэтажная многоквартирная жилая застройка</w:t>
            </w:r>
          </w:p>
        </w:tc>
        <w:tc>
          <w:tcPr>
            <w:tcW w:w="1815" w:type="dxa"/>
          </w:tcPr>
          <w:p w14:paraId="6988F255"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w:t>
            </w:r>
          </w:p>
        </w:tc>
      </w:tr>
      <w:tr w:rsidR="00517DEF" w:rsidRPr="00517DEF" w14:paraId="30142934" w14:textId="77777777" w:rsidTr="00517DEF">
        <w:tc>
          <w:tcPr>
            <w:tcW w:w="1696" w:type="dxa"/>
          </w:tcPr>
          <w:p w14:paraId="49B4BD44"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AREA</w:t>
            </w:r>
          </w:p>
        </w:tc>
        <w:tc>
          <w:tcPr>
            <w:tcW w:w="1928" w:type="dxa"/>
          </w:tcPr>
          <w:p w14:paraId="35CDB98A"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Площадь общая, кв. м</w:t>
            </w:r>
          </w:p>
        </w:tc>
        <w:tc>
          <w:tcPr>
            <w:tcW w:w="1134" w:type="dxa"/>
          </w:tcPr>
          <w:p w14:paraId="3053A2D3"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О</w:t>
            </w:r>
          </w:p>
        </w:tc>
        <w:tc>
          <w:tcPr>
            <w:tcW w:w="1701" w:type="dxa"/>
          </w:tcPr>
          <w:p w14:paraId="139A3B44"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Вещественное</w:t>
            </w:r>
          </w:p>
        </w:tc>
        <w:tc>
          <w:tcPr>
            <w:tcW w:w="2211" w:type="dxa"/>
          </w:tcPr>
          <w:p w14:paraId="1EE0658A"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248</w:t>
            </w:r>
          </w:p>
        </w:tc>
        <w:tc>
          <w:tcPr>
            <w:tcW w:w="1815" w:type="dxa"/>
          </w:tcPr>
          <w:p w14:paraId="21A41DB3"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Площадь земельного участка</w:t>
            </w:r>
          </w:p>
        </w:tc>
      </w:tr>
      <w:tr w:rsidR="00517DEF" w:rsidRPr="00517DEF" w14:paraId="77DEF29C" w14:textId="77777777" w:rsidTr="00517DEF">
        <w:tc>
          <w:tcPr>
            <w:tcW w:w="1696" w:type="dxa"/>
          </w:tcPr>
          <w:p w14:paraId="107D8D2E"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EASEMENT</w:t>
            </w:r>
          </w:p>
        </w:tc>
        <w:tc>
          <w:tcPr>
            <w:tcW w:w="1928" w:type="dxa"/>
          </w:tcPr>
          <w:p w14:paraId="3B9DD6A8"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Информация о наличии публичного сервитута</w:t>
            </w:r>
          </w:p>
        </w:tc>
        <w:tc>
          <w:tcPr>
            <w:tcW w:w="1134" w:type="dxa"/>
          </w:tcPr>
          <w:p w14:paraId="3140C6AB"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УО</w:t>
            </w:r>
          </w:p>
        </w:tc>
        <w:tc>
          <w:tcPr>
            <w:tcW w:w="1701" w:type="dxa"/>
          </w:tcPr>
          <w:p w14:paraId="1D126D95"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Символьное</w:t>
            </w:r>
          </w:p>
        </w:tc>
        <w:tc>
          <w:tcPr>
            <w:tcW w:w="2211" w:type="dxa"/>
          </w:tcPr>
          <w:p w14:paraId="6702B056"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w:t>
            </w:r>
          </w:p>
        </w:tc>
        <w:tc>
          <w:tcPr>
            <w:tcW w:w="1815" w:type="dxa"/>
          </w:tcPr>
          <w:p w14:paraId="6D33D0D2"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Заполняется в случае, если установлен публичный сервитут</w:t>
            </w:r>
          </w:p>
        </w:tc>
      </w:tr>
      <w:tr w:rsidR="00517DEF" w:rsidRPr="00517DEF" w14:paraId="03BAF127" w14:textId="77777777" w:rsidTr="00517DEF">
        <w:tc>
          <w:tcPr>
            <w:tcW w:w="1696" w:type="dxa"/>
          </w:tcPr>
          <w:p w14:paraId="3F0E4149"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ZOP</w:t>
            </w:r>
          </w:p>
        </w:tc>
        <w:tc>
          <w:tcPr>
            <w:tcW w:w="1928" w:type="dxa"/>
          </w:tcPr>
          <w:p w14:paraId="20EB55AD"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Информация об отнесении к территории общего пользования или имуществу общего пользования</w:t>
            </w:r>
          </w:p>
        </w:tc>
        <w:tc>
          <w:tcPr>
            <w:tcW w:w="1134" w:type="dxa"/>
          </w:tcPr>
          <w:p w14:paraId="7F42A49C"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УО</w:t>
            </w:r>
          </w:p>
        </w:tc>
        <w:tc>
          <w:tcPr>
            <w:tcW w:w="1701" w:type="dxa"/>
          </w:tcPr>
          <w:p w14:paraId="3AB201EA"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Символьное</w:t>
            </w:r>
          </w:p>
        </w:tc>
        <w:tc>
          <w:tcPr>
            <w:tcW w:w="2211" w:type="dxa"/>
          </w:tcPr>
          <w:p w14:paraId="5A00309E"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Территория общего пользования</w:t>
            </w:r>
          </w:p>
        </w:tc>
        <w:tc>
          <w:tcPr>
            <w:tcW w:w="1815" w:type="dxa"/>
          </w:tcPr>
          <w:p w14:paraId="54560998"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 xml:space="preserve">Заполняется в случае, если проектом межевания территории земельный участок отнесен к территории </w:t>
            </w:r>
            <w:r w:rsidRPr="00517DEF">
              <w:rPr>
                <w:rFonts w:eastAsia="Calibri"/>
                <w:lang w:eastAsia="en-US"/>
              </w:rPr>
              <w:lastRenderedPageBreak/>
              <w:t>общего пользования или имуществу общего пользования</w:t>
            </w:r>
          </w:p>
        </w:tc>
      </w:tr>
      <w:tr w:rsidR="00517DEF" w:rsidRPr="00517DEF" w14:paraId="28D3A642" w14:textId="77777777" w:rsidTr="00517DEF">
        <w:tc>
          <w:tcPr>
            <w:tcW w:w="1696" w:type="dxa"/>
          </w:tcPr>
          <w:p w14:paraId="35C20BFB"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lastRenderedPageBreak/>
              <w:t>REZERV</w:t>
            </w:r>
          </w:p>
        </w:tc>
        <w:tc>
          <w:tcPr>
            <w:tcW w:w="1928" w:type="dxa"/>
          </w:tcPr>
          <w:p w14:paraId="70527977"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Информация о резервировании для государственных или муниципальных нужд</w:t>
            </w:r>
          </w:p>
        </w:tc>
        <w:tc>
          <w:tcPr>
            <w:tcW w:w="1134" w:type="dxa"/>
          </w:tcPr>
          <w:p w14:paraId="270ACFE8"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УО</w:t>
            </w:r>
          </w:p>
        </w:tc>
        <w:tc>
          <w:tcPr>
            <w:tcW w:w="1701" w:type="dxa"/>
          </w:tcPr>
          <w:p w14:paraId="64D6AC8E"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Символьное</w:t>
            </w:r>
          </w:p>
        </w:tc>
        <w:tc>
          <w:tcPr>
            <w:tcW w:w="2211" w:type="dxa"/>
          </w:tcPr>
          <w:p w14:paraId="1AA6A30C"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Резервирование</w:t>
            </w:r>
          </w:p>
        </w:tc>
        <w:tc>
          <w:tcPr>
            <w:tcW w:w="1815" w:type="dxa"/>
          </w:tcPr>
          <w:p w14:paraId="05C9C693" w14:textId="77777777" w:rsidR="00517DEF" w:rsidRPr="00517DEF" w:rsidRDefault="00517DEF" w:rsidP="00517DEF">
            <w:pPr>
              <w:autoSpaceDE w:val="0"/>
              <w:autoSpaceDN w:val="0"/>
              <w:adjustRightInd w:val="0"/>
              <w:jc w:val="both"/>
              <w:rPr>
                <w:rFonts w:eastAsia="Calibri"/>
                <w:lang w:eastAsia="en-US"/>
              </w:rPr>
            </w:pPr>
            <w:r w:rsidRPr="00517DEF">
              <w:rPr>
                <w:rFonts w:eastAsia="Calibri"/>
                <w:lang w:eastAsia="en-US"/>
              </w:rPr>
              <w:t>Заполняется в случае, если проектом межевания территории предусмотрено резервирование земельных участков</w:t>
            </w:r>
          </w:p>
        </w:tc>
      </w:tr>
    </w:tbl>
    <w:p w14:paraId="5A9DF5EF" w14:textId="77777777" w:rsidR="00517DEF" w:rsidRPr="00517DEF" w:rsidRDefault="00517DEF" w:rsidP="00517DEF">
      <w:pPr>
        <w:autoSpaceDE w:val="0"/>
        <w:autoSpaceDN w:val="0"/>
        <w:adjustRightInd w:val="0"/>
        <w:ind w:firstLine="540"/>
        <w:jc w:val="both"/>
        <w:rPr>
          <w:rFonts w:eastAsia="Calibri"/>
          <w:lang w:eastAsia="en-US"/>
        </w:rPr>
      </w:pPr>
    </w:p>
    <w:p w14:paraId="78F0C85C" w14:textId="77777777" w:rsidR="00517DEF" w:rsidRPr="00517DEF" w:rsidRDefault="00517DEF" w:rsidP="00517DEF">
      <w:pPr>
        <w:autoSpaceDE w:val="0"/>
        <w:autoSpaceDN w:val="0"/>
        <w:adjustRightInd w:val="0"/>
        <w:jc w:val="both"/>
        <w:rPr>
          <w:rFonts w:eastAsia="Calibri"/>
          <w:b/>
          <w:szCs w:val="28"/>
          <w:lang w:eastAsia="en-US"/>
        </w:rPr>
      </w:pPr>
      <w:r w:rsidRPr="00517DEF">
        <w:rPr>
          <w:rFonts w:eastAsia="Calibri"/>
          <w:b/>
          <w:szCs w:val="28"/>
          <w:lang w:eastAsia="en-US"/>
        </w:rPr>
        <w:t>Наименование класса: "Линии отступа от красных линий" (indentline)</w:t>
      </w:r>
    </w:p>
    <w:p w14:paraId="484358E6" w14:textId="77777777" w:rsidR="00517DEF" w:rsidRPr="00517DEF" w:rsidRDefault="00517DEF" w:rsidP="00517DEF">
      <w:pPr>
        <w:autoSpaceDE w:val="0"/>
        <w:autoSpaceDN w:val="0"/>
        <w:adjustRightInd w:val="0"/>
        <w:jc w:val="both"/>
        <w:rPr>
          <w:rFonts w:eastAsia="Calibri"/>
          <w:szCs w:val="28"/>
          <w:lang w:eastAsia="en-US"/>
        </w:rPr>
      </w:pPr>
    </w:p>
    <w:p w14:paraId="5AB6438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Геометрическое описание: объект, имеющий вид локализации - площадной, линейный.</w:t>
      </w:r>
    </w:p>
    <w:p w14:paraId="1D4A437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Описание атрибутивных данных геоинформационного слоя indentline должно содержать:</w:t>
      </w:r>
    </w:p>
    <w:p w14:paraId="450A7AB4" w14:textId="77777777" w:rsidR="00517DEF" w:rsidRPr="00517DEF" w:rsidRDefault="00517DEF" w:rsidP="00517DEF">
      <w:pPr>
        <w:autoSpaceDE w:val="0"/>
        <w:autoSpaceDN w:val="0"/>
        <w:adjustRightInd w:val="0"/>
        <w:ind w:firstLine="540"/>
        <w:jc w:val="both"/>
        <w:rPr>
          <w:rFonts w:eastAsia="Calibri"/>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1134"/>
        <w:gridCol w:w="1644"/>
        <w:gridCol w:w="1757"/>
        <w:gridCol w:w="1984"/>
      </w:tblGrid>
      <w:tr w:rsidR="00517DEF" w:rsidRPr="00517DEF" w14:paraId="77D2D5E8" w14:textId="77777777" w:rsidTr="00517DEF">
        <w:tc>
          <w:tcPr>
            <w:tcW w:w="1984" w:type="dxa"/>
          </w:tcPr>
          <w:p w14:paraId="3E1222C2" w14:textId="77777777" w:rsidR="00517DEF" w:rsidRPr="00517DEF" w:rsidRDefault="00517DEF" w:rsidP="00517DEF">
            <w:pPr>
              <w:autoSpaceDE w:val="0"/>
              <w:autoSpaceDN w:val="0"/>
              <w:adjustRightInd w:val="0"/>
              <w:jc w:val="both"/>
              <w:rPr>
                <w:rFonts w:eastAsia="Calibri"/>
                <w:b/>
                <w:szCs w:val="28"/>
                <w:lang w:eastAsia="en-US"/>
              </w:rPr>
            </w:pPr>
            <w:r w:rsidRPr="00517DEF">
              <w:rPr>
                <w:rFonts w:eastAsia="Calibri"/>
                <w:b/>
                <w:szCs w:val="28"/>
                <w:lang w:eastAsia="en-US"/>
              </w:rPr>
              <w:t>Код атрибута</w:t>
            </w:r>
          </w:p>
        </w:tc>
        <w:tc>
          <w:tcPr>
            <w:tcW w:w="1984" w:type="dxa"/>
          </w:tcPr>
          <w:p w14:paraId="58CC3E5F" w14:textId="77777777" w:rsidR="00517DEF" w:rsidRPr="00517DEF" w:rsidRDefault="00517DEF" w:rsidP="00517DEF">
            <w:pPr>
              <w:autoSpaceDE w:val="0"/>
              <w:autoSpaceDN w:val="0"/>
              <w:adjustRightInd w:val="0"/>
              <w:jc w:val="both"/>
              <w:rPr>
                <w:rFonts w:eastAsia="Calibri"/>
                <w:b/>
                <w:szCs w:val="28"/>
                <w:lang w:eastAsia="en-US"/>
              </w:rPr>
            </w:pPr>
            <w:r w:rsidRPr="00517DEF">
              <w:rPr>
                <w:rFonts w:eastAsia="Calibri"/>
                <w:b/>
                <w:szCs w:val="28"/>
                <w:lang w:eastAsia="en-US"/>
              </w:rPr>
              <w:t>Описание</w:t>
            </w:r>
          </w:p>
        </w:tc>
        <w:tc>
          <w:tcPr>
            <w:tcW w:w="1134" w:type="dxa"/>
          </w:tcPr>
          <w:p w14:paraId="2E81B0CF" w14:textId="77777777" w:rsidR="00517DEF" w:rsidRPr="00517DEF" w:rsidRDefault="00517DEF" w:rsidP="00517DEF">
            <w:pPr>
              <w:autoSpaceDE w:val="0"/>
              <w:autoSpaceDN w:val="0"/>
              <w:adjustRightInd w:val="0"/>
              <w:jc w:val="both"/>
              <w:rPr>
                <w:rFonts w:eastAsia="Calibri"/>
                <w:b/>
                <w:szCs w:val="28"/>
                <w:lang w:eastAsia="en-US"/>
              </w:rPr>
            </w:pPr>
            <w:r w:rsidRPr="00517DEF">
              <w:rPr>
                <w:rFonts w:eastAsia="Calibri"/>
                <w:b/>
                <w:szCs w:val="28"/>
                <w:lang w:eastAsia="en-US"/>
              </w:rPr>
              <w:t>Признак обязательности</w:t>
            </w:r>
          </w:p>
        </w:tc>
        <w:tc>
          <w:tcPr>
            <w:tcW w:w="1644" w:type="dxa"/>
          </w:tcPr>
          <w:p w14:paraId="4068B710" w14:textId="77777777" w:rsidR="00517DEF" w:rsidRPr="00517DEF" w:rsidRDefault="00517DEF" w:rsidP="00517DEF">
            <w:pPr>
              <w:autoSpaceDE w:val="0"/>
              <w:autoSpaceDN w:val="0"/>
              <w:adjustRightInd w:val="0"/>
              <w:jc w:val="both"/>
              <w:rPr>
                <w:rFonts w:eastAsia="Calibri"/>
                <w:b/>
                <w:szCs w:val="28"/>
                <w:lang w:eastAsia="en-US"/>
              </w:rPr>
            </w:pPr>
            <w:r w:rsidRPr="00517DEF">
              <w:rPr>
                <w:rFonts w:eastAsia="Calibri"/>
                <w:b/>
                <w:szCs w:val="28"/>
                <w:lang w:eastAsia="en-US"/>
              </w:rPr>
              <w:t>Тип данных</w:t>
            </w:r>
          </w:p>
        </w:tc>
        <w:tc>
          <w:tcPr>
            <w:tcW w:w="1757" w:type="dxa"/>
          </w:tcPr>
          <w:p w14:paraId="0C43ADB1" w14:textId="77777777" w:rsidR="00517DEF" w:rsidRPr="00517DEF" w:rsidRDefault="00517DEF" w:rsidP="00517DEF">
            <w:pPr>
              <w:autoSpaceDE w:val="0"/>
              <w:autoSpaceDN w:val="0"/>
              <w:adjustRightInd w:val="0"/>
              <w:jc w:val="both"/>
              <w:rPr>
                <w:rFonts w:eastAsia="Calibri"/>
                <w:b/>
                <w:szCs w:val="28"/>
                <w:lang w:eastAsia="en-US"/>
              </w:rPr>
            </w:pPr>
            <w:r w:rsidRPr="00517DEF">
              <w:rPr>
                <w:rFonts w:eastAsia="Calibri"/>
                <w:b/>
                <w:szCs w:val="28"/>
                <w:lang w:eastAsia="en-US"/>
              </w:rPr>
              <w:t>Пример</w:t>
            </w:r>
          </w:p>
        </w:tc>
        <w:tc>
          <w:tcPr>
            <w:tcW w:w="1984" w:type="dxa"/>
          </w:tcPr>
          <w:p w14:paraId="1B6B20B7" w14:textId="77777777" w:rsidR="00517DEF" w:rsidRPr="00517DEF" w:rsidRDefault="00517DEF" w:rsidP="00517DEF">
            <w:pPr>
              <w:autoSpaceDE w:val="0"/>
              <w:autoSpaceDN w:val="0"/>
              <w:adjustRightInd w:val="0"/>
              <w:jc w:val="both"/>
              <w:rPr>
                <w:rFonts w:eastAsia="Calibri"/>
                <w:b/>
                <w:szCs w:val="28"/>
                <w:lang w:eastAsia="en-US"/>
              </w:rPr>
            </w:pPr>
            <w:r w:rsidRPr="00517DEF">
              <w:rPr>
                <w:rFonts w:eastAsia="Calibri"/>
                <w:b/>
                <w:szCs w:val="28"/>
                <w:lang w:eastAsia="en-US"/>
              </w:rPr>
              <w:t>Комментарий</w:t>
            </w:r>
          </w:p>
        </w:tc>
      </w:tr>
      <w:tr w:rsidR="00517DEF" w:rsidRPr="00517DEF" w14:paraId="26EE8C40" w14:textId="77777777" w:rsidTr="00517DEF">
        <w:tc>
          <w:tcPr>
            <w:tcW w:w="1984" w:type="dxa"/>
          </w:tcPr>
          <w:p w14:paraId="6E6525C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GLOBALID</w:t>
            </w:r>
          </w:p>
        </w:tc>
        <w:tc>
          <w:tcPr>
            <w:tcW w:w="1984" w:type="dxa"/>
          </w:tcPr>
          <w:p w14:paraId="3967574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Уникальный идентификатор</w:t>
            </w:r>
          </w:p>
        </w:tc>
        <w:tc>
          <w:tcPr>
            <w:tcW w:w="1134" w:type="dxa"/>
          </w:tcPr>
          <w:p w14:paraId="4C8C0EB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w:t>
            </w:r>
          </w:p>
        </w:tc>
        <w:tc>
          <w:tcPr>
            <w:tcW w:w="1644" w:type="dxa"/>
          </w:tcPr>
          <w:p w14:paraId="341E619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UUID</w:t>
            </w:r>
          </w:p>
        </w:tc>
        <w:tc>
          <w:tcPr>
            <w:tcW w:w="1757" w:type="dxa"/>
          </w:tcPr>
          <w:p w14:paraId="0C92E481" w14:textId="77777777" w:rsidR="00517DEF" w:rsidRPr="00517DEF" w:rsidRDefault="00517DEF" w:rsidP="00517DEF">
            <w:pPr>
              <w:autoSpaceDE w:val="0"/>
              <w:autoSpaceDN w:val="0"/>
              <w:adjustRightInd w:val="0"/>
              <w:jc w:val="both"/>
              <w:rPr>
                <w:rFonts w:eastAsia="Calibri"/>
                <w:szCs w:val="28"/>
                <w:lang w:val="en-US" w:eastAsia="en-US"/>
              </w:rPr>
            </w:pPr>
            <w:r w:rsidRPr="00517DEF">
              <w:rPr>
                <w:rFonts w:eastAsia="Calibri"/>
                <w:szCs w:val="28"/>
                <w:lang w:val="en-US" w:eastAsia="en-US"/>
              </w:rPr>
              <w:t>28a2c439-d69b-4f26-b51b-2f8134b4fe72</w:t>
            </w:r>
          </w:p>
        </w:tc>
        <w:tc>
          <w:tcPr>
            <w:tcW w:w="1984" w:type="dxa"/>
          </w:tcPr>
          <w:p w14:paraId="7A54EBFF"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Для каждого объекта (строки) в слое уникален, в одну строку, без пробелов</w:t>
            </w:r>
          </w:p>
        </w:tc>
      </w:tr>
      <w:tr w:rsidR="00517DEF" w:rsidRPr="00517DEF" w14:paraId="797E1B09" w14:textId="77777777" w:rsidTr="00517DEF">
        <w:tc>
          <w:tcPr>
            <w:tcW w:w="1984" w:type="dxa"/>
          </w:tcPr>
          <w:p w14:paraId="28873B6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NUMBER</w:t>
            </w:r>
          </w:p>
        </w:tc>
        <w:tc>
          <w:tcPr>
            <w:tcW w:w="1984" w:type="dxa"/>
          </w:tcPr>
          <w:p w14:paraId="66FEDB8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Планировочный номер</w:t>
            </w:r>
          </w:p>
        </w:tc>
        <w:tc>
          <w:tcPr>
            <w:tcW w:w="1134" w:type="dxa"/>
          </w:tcPr>
          <w:p w14:paraId="5A3970B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w:t>
            </w:r>
          </w:p>
        </w:tc>
        <w:tc>
          <w:tcPr>
            <w:tcW w:w="1644" w:type="dxa"/>
          </w:tcPr>
          <w:p w14:paraId="68A6C53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Символьное</w:t>
            </w:r>
          </w:p>
        </w:tc>
        <w:tc>
          <w:tcPr>
            <w:tcW w:w="1757" w:type="dxa"/>
          </w:tcPr>
          <w:p w14:paraId="60E7F46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23</w:t>
            </w:r>
          </w:p>
        </w:tc>
        <w:tc>
          <w:tcPr>
            <w:tcW w:w="1984" w:type="dxa"/>
          </w:tcPr>
          <w:p w14:paraId="3D97896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w:t>
            </w:r>
          </w:p>
        </w:tc>
      </w:tr>
    </w:tbl>
    <w:p w14:paraId="75E02F70" w14:textId="77777777" w:rsidR="00517DEF" w:rsidRPr="00517DEF" w:rsidRDefault="00517DEF" w:rsidP="00517DEF">
      <w:pPr>
        <w:autoSpaceDE w:val="0"/>
        <w:autoSpaceDN w:val="0"/>
        <w:adjustRightInd w:val="0"/>
        <w:ind w:firstLine="540"/>
        <w:jc w:val="both"/>
        <w:rPr>
          <w:rFonts w:eastAsia="Calibri"/>
          <w:sz w:val="22"/>
          <w:lang w:eastAsia="en-US"/>
        </w:rPr>
      </w:pPr>
    </w:p>
    <w:p w14:paraId="3488CF9A" w14:textId="77777777" w:rsidR="00517DEF" w:rsidRPr="00517DEF" w:rsidRDefault="00517DEF" w:rsidP="00517DEF">
      <w:pPr>
        <w:autoSpaceDE w:val="0"/>
        <w:autoSpaceDN w:val="0"/>
        <w:adjustRightInd w:val="0"/>
        <w:ind w:firstLine="540"/>
        <w:jc w:val="both"/>
        <w:rPr>
          <w:rFonts w:eastAsia="Calibri"/>
          <w:lang w:eastAsia="en-US"/>
        </w:rPr>
      </w:pPr>
    </w:p>
    <w:p w14:paraId="7F9120C8" w14:textId="77777777" w:rsidR="00517DEF" w:rsidRPr="00517DEF" w:rsidRDefault="00517DEF" w:rsidP="00517DEF">
      <w:pPr>
        <w:autoSpaceDE w:val="0"/>
        <w:autoSpaceDN w:val="0"/>
        <w:adjustRightInd w:val="0"/>
        <w:jc w:val="both"/>
        <w:rPr>
          <w:rFonts w:eastAsia="Calibri"/>
          <w:b/>
          <w:szCs w:val="28"/>
          <w:lang w:eastAsia="en-US"/>
        </w:rPr>
      </w:pPr>
      <w:r w:rsidRPr="00517DEF">
        <w:rPr>
          <w:rFonts w:eastAsia="Calibri"/>
          <w:b/>
          <w:szCs w:val="28"/>
          <w:lang w:eastAsia="en-US"/>
        </w:rPr>
        <w:t>Наименование класса: "Границы территории, в отношении которой осуществляется подготовка документации по планировке" (gr_dpt)</w:t>
      </w:r>
    </w:p>
    <w:p w14:paraId="7DA390B0" w14:textId="77777777" w:rsidR="00517DEF" w:rsidRPr="00517DEF" w:rsidRDefault="00517DEF" w:rsidP="00517DEF">
      <w:pPr>
        <w:autoSpaceDE w:val="0"/>
        <w:autoSpaceDN w:val="0"/>
        <w:adjustRightInd w:val="0"/>
        <w:jc w:val="both"/>
        <w:rPr>
          <w:rFonts w:eastAsia="Calibri"/>
          <w:szCs w:val="28"/>
          <w:lang w:eastAsia="en-US"/>
        </w:rPr>
      </w:pPr>
    </w:p>
    <w:p w14:paraId="06F2AFD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Геометрическое описание: объект, имеющий вид локализации - площадной.</w:t>
      </w:r>
    </w:p>
    <w:p w14:paraId="2750A75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Описание атрибутивных данных геоинформационного слоя gr_dpt должно содержать:</w:t>
      </w:r>
    </w:p>
    <w:p w14:paraId="5C30A572" w14:textId="77777777" w:rsidR="00517DEF" w:rsidRPr="00517DEF" w:rsidRDefault="00517DEF" w:rsidP="00517DEF">
      <w:pPr>
        <w:autoSpaceDE w:val="0"/>
        <w:autoSpaceDN w:val="0"/>
        <w:adjustRightInd w:val="0"/>
        <w:ind w:firstLine="540"/>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1134"/>
        <w:gridCol w:w="1644"/>
        <w:gridCol w:w="1757"/>
        <w:gridCol w:w="1984"/>
      </w:tblGrid>
      <w:tr w:rsidR="00517DEF" w:rsidRPr="00517DEF" w14:paraId="64AD6A26" w14:textId="77777777" w:rsidTr="00517DEF">
        <w:tc>
          <w:tcPr>
            <w:tcW w:w="1984" w:type="dxa"/>
          </w:tcPr>
          <w:p w14:paraId="5147F562"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Код атрибута</w:t>
            </w:r>
          </w:p>
        </w:tc>
        <w:tc>
          <w:tcPr>
            <w:tcW w:w="1984" w:type="dxa"/>
          </w:tcPr>
          <w:p w14:paraId="509D8AD1"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Описание</w:t>
            </w:r>
          </w:p>
        </w:tc>
        <w:tc>
          <w:tcPr>
            <w:tcW w:w="1134" w:type="dxa"/>
          </w:tcPr>
          <w:p w14:paraId="46E34213"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Признак обязательности</w:t>
            </w:r>
          </w:p>
        </w:tc>
        <w:tc>
          <w:tcPr>
            <w:tcW w:w="1644" w:type="dxa"/>
          </w:tcPr>
          <w:p w14:paraId="176ABE0D"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Тип данных</w:t>
            </w:r>
          </w:p>
        </w:tc>
        <w:tc>
          <w:tcPr>
            <w:tcW w:w="1757" w:type="dxa"/>
          </w:tcPr>
          <w:p w14:paraId="7509C8D1"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Пример</w:t>
            </w:r>
          </w:p>
        </w:tc>
        <w:tc>
          <w:tcPr>
            <w:tcW w:w="1984" w:type="dxa"/>
          </w:tcPr>
          <w:p w14:paraId="136A00CD" w14:textId="77777777" w:rsidR="00517DEF" w:rsidRPr="00517DEF" w:rsidRDefault="00517DEF" w:rsidP="00517DEF">
            <w:pPr>
              <w:autoSpaceDE w:val="0"/>
              <w:autoSpaceDN w:val="0"/>
              <w:adjustRightInd w:val="0"/>
              <w:jc w:val="center"/>
              <w:rPr>
                <w:rFonts w:eastAsia="Calibri"/>
                <w:b/>
                <w:szCs w:val="28"/>
                <w:lang w:eastAsia="en-US"/>
              </w:rPr>
            </w:pPr>
            <w:r w:rsidRPr="00517DEF">
              <w:rPr>
                <w:rFonts w:eastAsia="Calibri"/>
                <w:b/>
                <w:szCs w:val="28"/>
                <w:lang w:eastAsia="en-US"/>
              </w:rPr>
              <w:t>Комментарий</w:t>
            </w:r>
          </w:p>
        </w:tc>
      </w:tr>
      <w:tr w:rsidR="00517DEF" w:rsidRPr="00517DEF" w14:paraId="0222A68F" w14:textId="77777777" w:rsidTr="00517DEF">
        <w:tc>
          <w:tcPr>
            <w:tcW w:w="1984" w:type="dxa"/>
          </w:tcPr>
          <w:p w14:paraId="6BCE1E0D"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GLOBALID</w:t>
            </w:r>
          </w:p>
        </w:tc>
        <w:tc>
          <w:tcPr>
            <w:tcW w:w="1984" w:type="dxa"/>
          </w:tcPr>
          <w:p w14:paraId="5D63C84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Уникальный идентификатор</w:t>
            </w:r>
          </w:p>
        </w:tc>
        <w:tc>
          <w:tcPr>
            <w:tcW w:w="1134" w:type="dxa"/>
          </w:tcPr>
          <w:p w14:paraId="5807AA8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w:t>
            </w:r>
          </w:p>
        </w:tc>
        <w:tc>
          <w:tcPr>
            <w:tcW w:w="1644" w:type="dxa"/>
          </w:tcPr>
          <w:p w14:paraId="3926E41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UUID</w:t>
            </w:r>
          </w:p>
        </w:tc>
        <w:tc>
          <w:tcPr>
            <w:tcW w:w="1757" w:type="dxa"/>
          </w:tcPr>
          <w:p w14:paraId="24097D1C" w14:textId="77777777" w:rsidR="00517DEF" w:rsidRPr="00517DEF" w:rsidRDefault="00517DEF" w:rsidP="00517DEF">
            <w:pPr>
              <w:autoSpaceDE w:val="0"/>
              <w:autoSpaceDN w:val="0"/>
              <w:adjustRightInd w:val="0"/>
              <w:jc w:val="both"/>
              <w:rPr>
                <w:rFonts w:eastAsia="Calibri"/>
                <w:szCs w:val="28"/>
                <w:lang w:val="en-US" w:eastAsia="en-US"/>
              </w:rPr>
            </w:pPr>
            <w:r w:rsidRPr="00517DEF">
              <w:rPr>
                <w:rFonts w:eastAsia="Calibri"/>
                <w:szCs w:val="28"/>
                <w:lang w:val="en-US" w:eastAsia="en-US"/>
              </w:rPr>
              <w:t>28a2c439-d69b-4f26-b51b-2f8134b4fe72</w:t>
            </w:r>
          </w:p>
        </w:tc>
        <w:tc>
          <w:tcPr>
            <w:tcW w:w="1984" w:type="dxa"/>
          </w:tcPr>
          <w:p w14:paraId="1B114F7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Для каждого объекта (строки) в слое уникален, в одну строку, без пробелов</w:t>
            </w:r>
          </w:p>
        </w:tc>
      </w:tr>
      <w:tr w:rsidR="00517DEF" w:rsidRPr="00517DEF" w14:paraId="6E737032" w14:textId="77777777" w:rsidTr="00517DEF">
        <w:tc>
          <w:tcPr>
            <w:tcW w:w="1984" w:type="dxa"/>
          </w:tcPr>
          <w:p w14:paraId="065C680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lastRenderedPageBreak/>
              <w:t>NPA_DOC</w:t>
            </w:r>
          </w:p>
        </w:tc>
        <w:tc>
          <w:tcPr>
            <w:tcW w:w="1984" w:type="dxa"/>
          </w:tcPr>
          <w:p w14:paraId="220EE71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Наименование правового акта, на основании которого подготовлена документация по планировке территории</w:t>
            </w:r>
          </w:p>
        </w:tc>
        <w:tc>
          <w:tcPr>
            <w:tcW w:w="1134" w:type="dxa"/>
          </w:tcPr>
          <w:p w14:paraId="30C3A64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УО</w:t>
            </w:r>
          </w:p>
        </w:tc>
        <w:tc>
          <w:tcPr>
            <w:tcW w:w="1644" w:type="dxa"/>
          </w:tcPr>
          <w:p w14:paraId="5CCEA8F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Символьное</w:t>
            </w:r>
          </w:p>
        </w:tc>
        <w:tc>
          <w:tcPr>
            <w:tcW w:w="1757" w:type="dxa"/>
          </w:tcPr>
          <w:p w14:paraId="7F35635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Распоряжение Комитета градостроительной политики Ленинградской области</w:t>
            </w:r>
          </w:p>
        </w:tc>
        <w:tc>
          <w:tcPr>
            <w:tcW w:w="1984" w:type="dxa"/>
          </w:tcPr>
          <w:p w14:paraId="3E30BA9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Заполняется при наличии правового акта, на основании которого подготовлена документация по планировке территории</w:t>
            </w:r>
          </w:p>
        </w:tc>
      </w:tr>
      <w:tr w:rsidR="00517DEF" w:rsidRPr="00517DEF" w14:paraId="3E0715D9" w14:textId="77777777" w:rsidTr="00517DEF">
        <w:tc>
          <w:tcPr>
            <w:tcW w:w="1984" w:type="dxa"/>
          </w:tcPr>
          <w:p w14:paraId="5DA42E9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NPA_NUMBER</w:t>
            </w:r>
          </w:p>
        </w:tc>
        <w:tc>
          <w:tcPr>
            <w:tcW w:w="1984" w:type="dxa"/>
          </w:tcPr>
          <w:p w14:paraId="7E9C3D9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Номер правового акта, на основании которого подготовлена документация по планировке территории</w:t>
            </w:r>
          </w:p>
        </w:tc>
        <w:tc>
          <w:tcPr>
            <w:tcW w:w="1134" w:type="dxa"/>
          </w:tcPr>
          <w:p w14:paraId="4AF3581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УО</w:t>
            </w:r>
          </w:p>
        </w:tc>
        <w:tc>
          <w:tcPr>
            <w:tcW w:w="1644" w:type="dxa"/>
          </w:tcPr>
          <w:p w14:paraId="748757F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Символьное</w:t>
            </w:r>
          </w:p>
        </w:tc>
        <w:tc>
          <w:tcPr>
            <w:tcW w:w="1757" w:type="dxa"/>
          </w:tcPr>
          <w:p w14:paraId="0746E1B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65</w:t>
            </w:r>
          </w:p>
        </w:tc>
        <w:tc>
          <w:tcPr>
            <w:tcW w:w="1984" w:type="dxa"/>
          </w:tcPr>
          <w:p w14:paraId="454D356B"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Заполняется при наличии правового акта, на основании которого подготовлена документация по планировке территории</w:t>
            </w:r>
          </w:p>
        </w:tc>
      </w:tr>
      <w:tr w:rsidR="00517DEF" w:rsidRPr="00517DEF" w14:paraId="67374E8F" w14:textId="77777777" w:rsidTr="00517DEF">
        <w:tc>
          <w:tcPr>
            <w:tcW w:w="1984" w:type="dxa"/>
          </w:tcPr>
          <w:p w14:paraId="30DE06B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NPA_DATE</w:t>
            </w:r>
          </w:p>
        </w:tc>
        <w:tc>
          <w:tcPr>
            <w:tcW w:w="1984" w:type="dxa"/>
          </w:tcPr>
          <w:p w14:paraId="50B46F00"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Дата принятия правового акта, на основании которого подготовлена документация по планировке территории</w:t>
            </w:r>
          </w:p>
        </w:tc>
        <w:tc>
          <w:tcPr>
            <w:tcW w:w="1134" w:type="dxa"/>
          </w:tcPr>
          <w:p w14:paraId="351328A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УО</w:t>
            </w:r>
          </w:p>
        </w:tc>
        <w:tc>
          <w:tcPr>
            <w:tcW w:w="1644" w:type="dxa"/>
          </w:tcPr>
          <w:p w14:paraId="3B0B0D0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Дата</w:t>
            </w:r>
          </w:p>
        </w:tc>
        <w:tc>
          <w:tcPr>
            <w:tcW w:w="1757" w:type="dxa"/>
          </w:tcPr>
          <w:p w14:paraId="31FF52C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28.02.2024</w:t>
            </w:r>
          </w:p>
        </w:tc>
        <w:tc>
          <w:tcPr>
            <w:tcW w:w="1984" w:type="dxa"/>
          </w:tcPr>
          <w:p w14:paraId="2B18887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Заполняется при наличии правового акта, на основании которого подготовлена документация по планировке территории</w:t>
            </w:r>
          </w:p>
        </w:tc>
      </w:tr>
    </w:tbl>
    <w:p w14:paraId="4FCDB949" w14:textId="77777777" w:rsidR="00517DEF" w:rsidRPr="00517DEF" w:rsidRDefault="00517DEF" w:rsidP="00517DEF">
      <w:pPr>
        <w:autoSpaceDE w:val="0"/>
        <w:autoSpaceDN w:val="0"/>
        <w:adjustRightInd w:val="0"/>
        <w:ind w:firstLine="540"/>
        <w:jc w:val="both"/>
        <w:rPr>
          <w:rFonts w:eastAsia="Calibri"/>
          <w:lang w:eastAsia="en-US"/>
        </w:rPr>
      </w:pPr>
    </w:p>
    <w:p w14:paraId="224A1098" w14:textId="77777777" w:rsidR="00517DEF" w:rsidRPr="00517DEF" w:rsidRDefault="00517DEF" w:rsidP="00517DEF">
      <w:pPr>
        <w:autoSpaceDE w:val="0"/>
        <w:autoSpaceDN w:val="0"/>
        <w:adjustRightInd w:val="0"/>
        <w:jc w:val="both"/>
        <w:rPr>
          <w:rFonts w:eastAsia="Calibri"/>
          <w:b/>
          <w:szCs w:val="28"/>
          <w:lang w:eastAsia="en-US"/>
        </w:rPr>
      </w:pPr>
      <w:r w:rsidRPr="00517DEF">
        <w:rPr>
          <w:rFonts w:eastAsia="Calibri"/>
          <w:b/>
          <w:szCs w:val="28"/>
          <w:lang w:eastAsia="en-US"/>
        </w:rPr>
        <w:t>Наименование класса: "Границы территории, в отношении которой утвержден проект межевания" (gr_pmt)</w:t>
      </w:r>
    </w:p>
    <w:p w14:paraId="0E6B605A" w14:textId="77777777" w:rsidR="00517DEF" w:rsidRPr="00517DEF" w:rsidRDefault="00517DEF" w:rsidP="00517DEF">
      <w:pPr>
        <w:autoSpaceDE w:val="0"/>
        <w:autoSpaceDN w:val="0"/>
        <w:adjustRightInd w:val="0"/>
        <w:jc w:val="both"/>
        <w:rPr>
          <w:rFonts w:eastAsia="Calibri"/>
          <w:szCs w:val="28"/>
          <w:lang w:eastAsia="en-US"/>
        </w:rPr>
      </w:pPr>
    </w:p>
    <w:p w14:paraId="485C1AF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Геометрическое описание: объект, имеющий вид локализации - площадной, линейный.</w:t>
      </w:r>
    </w:p>
    <w:p w14:paraId="1083270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Описание атрибутивных данных геоинформационного слоя gr_pmt должно содержать:</w:t>
      </w:r>
    </w:p>
    <w:p w14:paraId="127D4BAE" w14:textId="77777777" w:rsidR="00517DEF" w:rsidRPr="00517DEF" w:rsidRDefault="00517DEF" w:rsidP="00517DEF">
      <w:pPr>
        <w:autoSpaceDE w:val="0"/>
        <w:autoSpaceDN w:val="0"/>
        <w:adjustRightInd w:val="0"/>
        <w:ind w:firstLine="540"/>
        <w:jc w:val="both"/>
        <w:rPr>
          <w:rFonts w:eastAsia="Calibri"/>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984"/>
        <w:gridCol w:w="1134"/>
        <w:gridCol w:w="1644"/>
        <w:gridCol w:w="1757"/>
        <w:gridCol w:w="1984"/>
      </w:tblGrid>
      <w:tr w:rsidR="00517DEF" w:rsidRPr="00517DEF" w14:paraId="7DD435FC" w14:textId="77777777" w:rsidTr="00517DEF">
        <w:tc>
          <w:tcPr>
            <w:tcW w:w="1984" w:type="dxa"/>
          </w:tcPr>
          <w:p w14:paraId="6BCD09A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Код атрибута</w:t>
            </w:r>
          </w:p>
        </w:tc>
        <w:tc>
          <w:tcPr>
            <w:tcW w:w="1984" w:type="dxa"/>
          </w:tcPr>
          <w:p w14:paraId="33F85BC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Описание</w:t>
            </w:r>
          </w:p>
        </w:tc>
        <w:tc>
          <w:tcPr>
            <w:tcW w:w="1134" w:type="dxa"/>
          </w:tcPr>
          <w:p w14:paraId="59E4E05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Признак обязательности</w:t>
            </w:r>
          </w:p>
        </w:tc>
        <w:tc>
          <w:tcPr>
            <w:tcW w:w="1644" w:type="dxa"/>
          </w:tcPr>
          <w:p w14:paraId="3C7F52A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Тип данных</w:t>
            </w:r>
          </w:p>
        </w:tc>
        <w:tc>
          <w:tcPr>
            <w:tcW w:w="1757" w:type="dxa"/>
          </w:tcPr>
          <w:p w14:paraId="7B92C3D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Пример</w:t>
            </w:r>
          </w:p>
        </w:tc>
        <w:tc>
          <w:tcPr>
            <w:tcW w:w="1984" w:type="dxa"/>
          </w:tcPr>
          <w:p w14:paraId="486FA330"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Комментарий</w:t>
            </w:r>
          </w:p>
        </w:tc>
      </w:tr>
      <w:tr w:rsidR="00517DEF" w:rsidRPr="00517DEF" w14:paraId="18588E7E" w14:textId="77777777" w:rsidTr="00517DEF">
        <w:tc>
          <w:tcPr>
            <w:tcW w:w="1984" w:type="dxa"/>
          </w:tcPr>
          <w:p w14:paraId="512804A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GLOBALID</w:t>
            </w:r>
          </w:p>
        </w:tc>
        <w:tc>
          <w:tcPr>
            <w:tcW w:w="1984" w:type="dxa"/>
          </w:tcPr>
          <w:p w14:paraId="07482BB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Уникальный идентификатор</w:t>
            </w:r>
          </w:p>
        </w:tc>
        <w:tc>
          <w:tcPr>
            <w:tcW w:w="1134" w:type="dxa"/>
          </w:tcPr>
          <w:p w14:paraId="76C15D7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w:t>
            </w:r>
          </w:p>
        </w:tc>
        <w:tc>
          <w:tcPr>
            <w:tcW w:w="1644" w:type="dxa"/>
          </w:tcPr>
          <w:p w14:paraId="732BD6ED"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UUID</w:t>
            </w:r>
          </w:p>
        </w:tc>
        <w:tc>
          <w:tcPr>
            <w:tcW w:w="1757" w:type="dxa"/>
          </w:tcPr>
          <w:p w14:paraId="73E1388E" w14:textId="77777777" w:rsidR="00517DEF" w:rsidRPr="00517DEF" w:rsidRDefault="00517DEF" w:rsidP="00517DEF">
            <w:pPr>
              <w:autoSpaceDE w:val="0"/>
              <w:autoSpaceDN w:val="0"/>
              <w:adjustRightInd w:val="0"/>
              <w:jc w:val="both"/>
              <w:rPr>
                <w:rFonts w:eastAsia="Calibri"/>
                <w:szCs w:val="28"/>
                <w:lang w:val="en-US" w:eastAsia="en-US"/>
              </w:rPr>
            </w:pPr>
            <w:r w:rsidRPr="00517DEF">
              <w:rPr>
                <w:rFonts w:eastAsia="Calibri"/>
                <w:szCs w:val="28"/>
                <w:lang w:val="en-US" w:eastAsia="en-US"/>
              </w:rPr>
              <w:t>28a2c439-d69b-4f26-b51b-2f8134b4fe72</w:t>
            </w:r>
          </w:p>
        </w:tc>
        <w:tc>
          <w:tcPr>
            <w:tcW w:w="1984" w:type="dxa"/>
          </w:tcPr>
          <w:p w14:paraId="2243A68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Для каждого объекта (строки) в слое уникален, в одну строку, без пробелов</w:t>
            </w:r>
          </w:p>
        </w:tc>
      </w:tr>
    </w:tbl>
    <w:p w14:paraId="185F3E82" w14:textId="77777777" w:rsidR="00517DEF" w:rsidRPr="00517DEF" w:rsidRDefault="00517DEF" w:rsidP="00517DEF">
      <w:pPr>
        <w:autoSpaceDE w:val="0"/>
        <w:autoSpaceDN w:val="0"/>
        <w:adjustRightInd w:val="0"/>
        <w:ind w:firstLine="540"/>
        <w:jc w:val="both"/>
        <w:rPr>
          <w:rFonts w:eastAsia="Calibri"/>
          <w:lang w:eastAsia="en-US"/>
        </w:rPr>
      </w:pPr>
    </w:p>
    <w:p w14:paraId="18EDC6B0" w14:textId="77777777" w:rsidR="00517DEF" w:rsidRPr="00517DEF" w:rsidRDefault="00517DEF" w:rsidP="00517DEF">
      <w:pPr>
        <w:autoSpaceDE w:val="0"/>
        <w:autoSpaceDN w:val="0"/>
        <w:adjustRightInd w:val="0"/>
        <w:jc w:val="both"/>
        <w:rPr>
          <w:rFonts w:eastAsia="Calibri"/>
          <w:sz w:val="28"/>
          <w:szCs w:val="28"/>
          <w:lang w:eastAsia="en-US"/>
        </w:rPr>
      </w:pPr>
      <w:r w:rsidRPr="00517DEF">
        <w:rPr>
          <w:rFonts w:eastAsia="Calibri"/>
          <w:sz w:val="28"/>
          <w:szCs w:val="28"/>
          <w:lang w:eastAsia="en-US"/>
        </w:rPr>
        <w:t>--------------------------------</w:t>
      </w:r>
    </w:p>
    <w:p w14:paraId="74EC100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 w:val="28"/>
          <w:szCs w:val="28"/>
          <w:lang w:eastAsia="en-US"/>
        </w:rPr>
        <w:t xml:space="preserve">&lt;*&gt; </w:t>
      </w:r>
      <w:r w:rsidRPr="00517DEF">
        <w:rPr>
          <w:rFonts w:eastAsia="Calibri"/>
          <w:szCs w:val="28"/>
          <w:lang w:eastAsia="en-US"/>
        </w:rPr>
        <w:t>Справочники и классификаторы, необходимые для обработки сведений, документов материалов, размещаемых в государственных информационных системах обеспечения градостроительной деятельности, Приложение № 3 к Приказу Минстроя России от 06.08.2020 № 433/пр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w:t>
      </w:r>
      <w:r w:rsidRPr="00517DEF">
        <w:rPr>
          <w:rFonts w:eastAsia="Calibri"/>
          <w:szCs w:val="28"/>
          <w:lang w:eastAsia="en-US"/>
        </w:rPr>
        <w:lastRenderedPageBreak/>
        <w:t>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1F2F97F7" w14:textId="77777777" w:rsidR="00517DEF" w:rsidRPr="00517DEF" w:rsidRDefault="00517DEF" w:rsidP="00517DEF">
      <w:pPr>
        <w:autoSpaceDE w:val="0"/>
        <w:autoSpaceDN w:val="0"/>
        <w:adjustRightInd w:val="0"/>
        <w:ind w:firstLine="540"/>
        <w:jc w:val="both"/>
        <w:rPr>
          <w:rFonts w:eastAsia="Calibri"/>
          <w:lang w:eastAsia="en-US"/>
        </w:rPr>
      </w:pPr>
    </w:p>
    <w:p w14:paraId="7FE593DA" w14:textId="77777777" w:rsidR="00517DEF" w:rsidRPr="00517DEF" w:rsidRDefault="00517DEF" w:rsidP="00517DEF">
      <w:pPr>
        <w:autoSpaceDE w:val="0"/>
        <w:autoSpaceDN w:val="0"/>
        <w:adjustRightInd w:val="0"/>
        <w:ind w:firstLine="540"/>
        <w:jc w:val="both"/>
        <w:rPr>
          <w:rFonts w:eastAsia="Calibri"/>
          <w:lang w:eastAsia="en-US"/>
        </w:rPr>
      </w:pPr>
    </w:p>
    <w:p w14:paraId="25660A15" w14:textId="77777777" w:rsidR="00517DEF" w:rsidRPr="00517DEF" w:rsidRDefault="00517DEF" w:rsidP="00517DEF">
      <w:pPr>
        <w:autoSpaceDE w:val="0"/>
        <w:autoSpaceDN w:val="0"/>
        <w:adjustRightInd w:val="0"/>
        <w:jc w:val="both"/>
        <w:rPr>
          <w:rFonts w:eastAsia="Calibri"/>
          <w:b/>
          <w:sz w:val="28"/>
          <w:szCs w:val="28"/>
          <w:lang w:eastAsia="en-US"/>
        </w:rPr>
      </w:pPr>
      <w:r w:rsidRPr="00517DEF">
        <w:rPr>
          <w:rFonts w:eastAsia="Calibri"/>
          <w:b/>
          <w:sz w:val="28"/>
          <w:szCs w:val="28"/>
          <w:lang w:eastAsia="en-US"/>
        </w:rPr>
        <w:t>Справочник «Виды элементов планировочной структуры»</w:t>
      </w:r>
    </w:p>
    <w:p w14:paraId="569D9315" w14:textId="77777777" w:rsidR="00517DEF" w:rsidRPr="00517DEF" w:rsidRDefault="00517DEF" w:rsidP="00517DEF">
      <w:pPr>
        <w:autoSpaceDE w:val="0"/>
        <w:autoSpaceDN w:val="0"/>
        <w:adjustRightInd w:val="0"/>
        <w:jc w:val="both"/>
        <w:rPr>
          <w:rFonts w:eastAsia="Calibri"/>
          <w:sz w:val="28"/>
          <w:szCs w:val="28"/>
          <w:lang w:eastAsia="en-US"/>
        </w:rPr>
      </w:pPr>
      <w:r w:rsidRPr="00517DEF">
        <w:rPr>
          <w:rFonts w:eastAsia="Calibri"/>
          <w:sz w:val="28"/>
          <w:szCs w:val="28"/>
          <w:lang w:eastAsia="en-US"/>
        </w:rPr>
        <w:t>Код справочника: 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517DEF" w:rsidRPr="00517DEF" w14:paraId="6A12FC16" w14:textId="77777777" w:rsidTr="00517DEF">
        <w:tc>
          <w:tcPr>
            <w:tcW w:w="1361" w:type="dxa"/>
          </w:tcPr>
          <w:p w14:paraId="7620631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Код</w:t>
            </w:r>
          </w:p>
        </w:tc>
        <w:tc>
          <w:tcPr>
            <w:tcW w:w="7710" w:type="dxa"/>
          </w:tcPr>
          <w:p w14:paraId="5386811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Наименование</w:t>
            </w:r>
          </w:p>
        </w:tc>
      </w:tr>
      <w:tr w:rsidR="00517DEF" w:rsidRPr="00517DEF" w14:paraId="6B7D7F95" w14:textId="77777777" w:rsidTr="00517DEF">
        <w:tc>
          <w:tcPr>
            <w:tcW w:w="1361" w:type="dxa"/>
          </w:tcPr>
          <w:p w14:paraId="755DC2B0"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7A.1</w:t>
            </w:r>
          </w:p>
        </w:tc>
        <w:tc>
          <w:tcPr>
            <w:tcW w:w="7710" w:type="dxa"/>
          </w:tcPr>
          <w:p w14:paraId="2902CCF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Район</w:t>
            </w:r>
          </w:p>
        </w:tc>
      </w:tr>
      <w:tr w:rsidR="00517DEF" w:rsidRPr="00517DEF" w14:paraId="6CAAE116" w14:textId="77777777" w:rsidTr="00517DEF">
        <w:tc>
          <w:tcPr>
            <w:tcW w:w="1361" w:type="dxa"/>
          </w:tcPr>
          <w:p w14:paraId="48947A4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7A.2</w:t>
            </w:r>
          </w:p>
        </w:tc>
        <w:tc>
          <w:tcPr>
            <w:tcW w:w="7710" w:type="dxa"/>
          </w:tcPr>
          <w:p w14:paraId="0322E4A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Микрорайон</w:t>
            </w:r>
          </w:p>
        </w:tc>
      </w:tr>
      <w:tr w:rsidR="00517DEF" w:rsidRPr="00517DEF" w14:paraId="5F7F3328" w14:textId="77777777" w:rsidTr="00517DEF">
        <w:tc>
          <w:tcPr>
            <w:tcW w:w="1361" w:type="dxa"/>
          </w:tcPr>
          <w:p w14:paraId="728A03F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7A.3</w:t>
            </w:r>
          </w:p>
        </w:tc>
        <w:tc>
          <w:tcPr>
            <w:tcW w:w="7710" w:type="dxa"/>
          </w:tcPr>
          <w:p w14:paraId="33C674E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Квартал</w:t>
            </w:r>
          </w:p>
        </w:tc>
      </w:tr>
      <w:tr w:rsidR="00517DEF" w:rsidRPr="00517DEF" w14:paraId="621B7B53" w14:textId="77777777" w:rsidTr="00517DEF">
        <w:tc>
          <w:tcPr>
            <w:tcW w:w="1361" w:type="dxa"/>
          </w:tcPr>
          <w:p w14:paraId="2DDA67B0"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7A.4</w:t>
            </w:r>
          </w:p>
        </w:tc>
        <w:tc>
          <w:tcPr>
            <w:tcW w:w="7710" w:type="dxa"/>
          </w:tcPr>
          <w:p w14:paraId="2EC8A2D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Территория общего пользования</w:t>
            </w:r>
          </w:p>
        </w:tc>
      </w:tr>
      <w:tr w:rsidR="00517DEF" w:rsidRPr="00517DEF" w14:paraId="04790693" w14:textId="77777777" w:rsidTr="00517DEF">
        <w:tc>
          <w:tcPr>
            <w:tcW w:w="1361" w:type="dxa"/>
          </w:tcPr>
          <w:p w14:paraId="535716F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7A.5</w:t>
            </w:r>
          </w:p>
        </w:tc>
        <w:tc>
          <w:tcPr>
            <w:tcW w:w="7710" w:type="dxa"/>
          </w:tcPr>
          <w:p w14:paraId="4F18C63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Территория садоводческого, огороднического или дачного некоммерческого объединения граждан</w:t>
            </w:r>
          </w:p>
        </w:tc>
      </w:tr>
      <w:tr w:rsidR="00517DEF" w:rsidRPr="00517DEF" w14:paraId="3E278ABB" w14:textId="77777777" w:rsidTr="00517DEF">
        <w:tc>
          <w:tcPr>
            <w:tcW w:w="1361" w:type="dxa"/>
          </w:tcPr>
          <w:p w14:paraId="31FDD9AB"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7A.6</w:t>
            </w:r>
          </w:p>
        </w:tc>
        <w:tc>
          <w:tcPr>
            <w:tcW w:w="7710" w:type="dxa"/>
          </w:tcPr>
          <w:p w14:paraId="72944BA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Территория транспортно-пересадочного узла</w:t>
            </w:r>
          </w:p>
        </w:tc>
      </w:tr>
      <w:tr w:rsidR="00517DEF" w:rsidRPr="00517DEF" w14:paraId="79D58F13" w14:textId="77777777" w:rsidTr="00517DEF">
        <w:tc>
          <w:tcPr>
            <w:tcW w:w="1361" w:type="dxa"/>
          </w:tcPr>
          <w:p w14:paraId="0E01F6F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7A.7</w:t>
            </w:r>
          </w:p>
        </w:tc>
        <w:tc>
          <w:tcPr>
            <w:tcW w:w="7710" w:type="dxa"/>
          </w:tcPr>
          <w:p w14:paraId="7C6CED3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Территория, занятая линейным объектом и(или) предназначенная для размещения линейного объекта</w:t>
            </w:r>
          </w:p>
        </w:tc>
      </w:tr>
      <w:tr w:rsidR="00517DEF" w:rsidRPr="00517DEF" w14:paraId="7DDCA88A" w14:textId="77777777" w:rsidTr="00517DEF">
        <w:tc>
          <w:tcPr>
            <w:tcW w:w="1361" w:type="dxa"/>
          </w:tcPr>
          <w:p w14:paraId="10DED75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7A.8</w:t>
            </w:r>
          </w:p>
        </w:tc>
        <w:tc>
          <w:tcPr>
            <w:tcW w:w="7710" w:type="dxa"/>
          </w:tcPr>
          <w:p w14:paraId="4FF8262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Улично-дорожная сеть</w:t>
            </w:r>
          </w:p>
        </w:tc>
      </w:tr>
    </w:tbl>
    <w:p w14:paraId="153AB870" w14:textId="77777777" w:rsidR="00517DEF" w:rsidRPr="00517DEF" w:rsidRDefault="00517DEF" w:rsidP="00517DEF">
      <w:pPr>
        <w:autoSpaceDE w:val="0"/>
        <w:autoSpaceDN w:val="0"/>
        <w:adjustRightInd w:val="0"/>
        <w:jc w:val="both"/>
        <w:rPr>
          <w:rFonts w:eastAsia="Calibri"/>
          <w:sz w:val="28"/>
          <w:szCs w:val="28"/>
          <w:lang w:eastAsia="en-US"/>
        </w:rPr>
      </w:pPr>
    </w:p>
    <w:p w14:paraId="08C24F5F" w14:textId="77777777" w:rsidR="00517DEF" w:rsidRPr="00517DEF" w:rsidRDefault="00517DEF" w:rsidP="00517DEF">
      <w:pPr>
        <w:autoSpaceDE w:val="0"/>
        <w:autoSpaceDN w:val="0"/>
        <w:adjustRightInd w:val="0"/>
        <w:jc w:val="both"/>
        <w:rPr>
          <w:rFonts w:eastAsia="Calibri"/>
          <w:b/>
          <w:sz w:val="28"/>
          <w:szCs w:val="28"/>
          <w:lang w:eastAsia="en-US"/>
        </w:rPr>
      </w:pPr>
      <w:r w:rsidRPr="00517DEF">
        <w:rPr>
          <w:rFonts w:eastAsia="Calibri"/>
          <w:b/>
          <w:sz w:val="28"/>
          <w:szCs w:val="28"/>
          <w:lang w:eastAsia="en-US"/>
        </w:rPr>
        <w:t>Справочник «Статусы объекта»</w:t>
      </w:r>
    </w:p>
    <w:p w14:paraId="216BA935" w14:textId="77777777" w:rsidR="00517DEF" w:rsidRPr="00517DEF" w:rsidRDefault="00517DEF" w:rsidP="00517DEF">
      <w:pPr>
        <w:autoSpaceDE w:val="0"/>
        <w:autoSpaceDN w:val="0"/>
        <w:adjustRightInd w:val="0"/>
        <w:jc w:val="both"/>
        <w:rPr>
          <w:rFonts w:eastAsia="Calibri"/>
          <w:sz w:val="28"/>
          <w:szCs w:val="28"/>
          <w:lang w:eastAsia="en-US"/>
        </w:rPr>
      </w:pPr>
      <w:r w:rsidRPr="00517DEF">
        <w:rPr>
          <w:rFonts w:eastAsia="Calibri"/>
          <w:sz w:val="28"/>
          <w:szCs w:val="28"/>
          <w:lang w:eastAsia="en-US"/>
        </w:rPr>
        <w:t>Код справочника: 7B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517DEF" w:rsidRPr="00517DEF" w14:paraId="58E2135F" w14:textId="77777777" w:rsidTr="00517DEF">
        <w:tc>
          <w:tcPr>
            <w:tcW w:w="1361" w:type="dxa"/>
          </w:tcPr>
          <w:p w14:paraId="3A472AD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Код</w:t>
            </w:r>
          </w:p>
        </w:tc>
        <w:tc>
          <w:tcPr>
            <w:tcW w:w="7710" w:type="dxa"/>
          </w:tcPr>
          <w:p w14:paraId="5743A37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Наименование</w:t>
            </w:r>
          </w:p>
        </w:tc>
      </w:tr>
      <w:tr w:rsidR="00517DEF" w:rsidRPr="00517DEF" w14:paraId="14EECFDA" w14:textId="77777777" w:rsidTr="00517DEF">
        <w:tc>
          <w:tcPr>
            <w:tcW w:w="1361" w:type="dxa"/>
          </w:tcPr>
          <w:p w14:paraId="740DFDDF"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7B.1</w:t>
            </w:r>
          </w:p>
        </w:tc>
        <w:tc>
          <w:tcPr>
            <w:tcW w:w="7710" w:type="dxa"/>
          </w:tcPr>
          <w:p w14:paraId="57D1567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Существующий</w:t>
            </w:r>
          </w:p>
        </w:tc>
      </w:tr>
      <w:tr w:rsidR="00517DEF" w:rsidRPr="00517DEF" w14:paraId="1FA1BDE0" w14:textId="77777777" w:rsidTr="00517DEF">
        <w:tc>
          <w:tcPr>
            <w:tcW w:w="1361" w:type="dxa"/>
          </w:tcPr>
          <w:p w14:paraId="28A88FA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7B.2</w:t>
            </w:r>
          </w:p>
        </w:tc>
        <w:tc>
          <w:tcPr>
            <w:tcW w:w="7710" w:type="dxa"/>
          </w:tcPr>
          <w:p w14:paraId="659BA8A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Планируемый</w:t>
            </w:r>
          </w:p>
        </w:tc>
      </w:tr>
    </w:tbl>
    <w:p w14:paraId="1AFDFE7D" w14:textId="77777777" w:rsidR="00517DEF" w:rsidRPr="00517DEF" w:rsidRDefault="00517DEF" w:rsidP="00517DEF">
      <w:pPr>
        <w:autoSpaceDE w:val="0"/>
        <w:autoSpaceDN w:val="0"/>
        <w:adjustRightInd w:val="0"/>
        <w:jc w:val="both"/>
        <w:rPr>
          <w:rFonts w:eastAsia="Calibri"/>
          <w:sz w:val="28"/>
          <w:szCs w:val="28"/>
          <w:lang w:eastAsia="en-US"/>
        </w:rPr>
      </w:pPr>
    </w:p>
    <w:p w14:paraId="1D18B929" w14:textId="77777777" w:rsidR="00517DEF" w:rsidRPr="00517DEF" w:rsidRDefault="00517DEF" w:rsidP="00517DEF">
      <w:pPr>
        <w:autoSpaceDE w:val="0"/>
        <w:autoSpaceDN w:val="0"/>
        <w:adjustRightInd w:val="0"/>
        <w:jc w:val="both"/>
        <w:rPr>
          <w:rFonts w:eastAsia="Calibri"/>
          <w:b/>
          <w:sz w:val="28"/>
          <w:szCs w:val="28"/>
          <w:lang w:eastAsia="en-US"/>
        </w:rPr>
      </w:pPr>
      <w:r w:rsidRPr="00517DEF">
        <w:rPr>
          <w:rFonts w:eastAsia="Calibri"/>
          <w:b/>
          <w:sz w:val="28"/>
          <w:szCs w:val="28"/>
          <w:lang w:eastAsia="en-US"/>
        </w:rPr>
        <w:t>Справочник «Территории»</w:t>
      </w:r>
    </w:p>
    <w:p w14:paraId="588412C4" w14:textId="77777777" w:rsidR="00517DEF" w:rsidRPr="00517DEF" w:rsidRDefault="00517DEF" w:rsidP="00517DEF">
      <w:pPr>
        <w:autoSpaceDE w:val="0"/>
        <w:autoSpaceDN w:val="0"/>
        <w:adjustRightInd w:val="0"/>
        <w:jc w:val="both"/>
        <w:rPr>
          <w:rFonts w:eastAsia="Calibri"/>
          <w:sz w:val="28"/>
          <w:szCs w:val="28"/>
          <w:lang w:eastAsia="en-US"/>
        </w:rPr>
      </w:pPr>
      <w:r w:rsidRPr="00517DEF">
        <w:rPr>
          <w:rFonts w:eastAsia="Calibri"/>
          <w:sz w:val="28"/>
          <w:szCs w:val="28"/>
          <w:lang w:eastAsia="en-US"/>
        </w:rPr>
        <w:t>Код справочника: 7C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517DEF" w:rsidRPr="00517DEF" w14:paraId="21F7450F" w14:textId="77777777" w:rsidTr="00517DEF">
        <w:tc>
          <w:tcPr>
            <w:tcW w:w="1361" w:type="dxa"/>
            <w:vAlign w:val="bottom"/>
          </w:tcPr>
          <w:p w14:paraId="5DD0BDDF"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Код</w:t>
            </w:r>
          </w:p>
        </w:tc>
        <w:tc>
          <w:tcPr>
            <w:tcW w:w="7710" w:type="dxa"/>
            <w:vAlign w:val="bottom"/>
          </w:tcPr>
          <w:p w14:paraId="2C10F79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Наименование</w:t>
            </w:r>
          </w:p>
        </w:tc>
      </w:tr>
      <w:tr w:rsidR="00517DEF" w:rsidRPr="00517DEF" w14:paraId="5FC691A4" w14:textId="77777777" w:rsidTr="00517DEF">
        <w:tc>
          <w:tcPr>
            <w:tcW w:w="1361" w:type="dxa"/>
            <w:vAlign w:val="bottom"/>
          </w:tcPr>
          <w:p w14:paraId="262104D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7C.1</w:t>
            </w:r>
          </w:p>
        </w:tc>
        <w:tc>
          <w:tcPr>
            <w:tcW w:w="7710" w:type="dxa"/>
            <w:vAlign w:val="bottom"/>
          </w:tcPr>
          <w:p w14:paraId="5BC2EB3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Индивидуальной жилой застройки</w:t>
            </w:r>
          </w:p>
        </w:tc>
      </w:tr>
      <w:tr w:rsidR="00517DEF" w:rsidRPr="00517DEF" w14:paraId="25AFC64B" w14:textId="77777777" w:rsidTr="00517DEF">
        <w:tc>
          <w:tcPr>
            <w:tcW w:w="1361" w:type="dxa"/>
            <w:vAlign w:val="bottom"/>
          </w:tcPr>
          <w:p w14:paraId="5FCE39A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7C.2</w:t>
            </w:r>
          </w:p>
        </w:tc>
        <w:tc>
          <w:tcPr>
            <w:tcW w:w="7710" w:type="dxa"/>
            <w:vAlign w:val="bottom"/>
          </w:tcPr>
          <w:p w14:paraId="0586F69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Многоквартирной жилой застройки</w:t>
            </w:r>
          </w:p>
        </w:tc>
      </w:tr>
      <w:tr w:rsidR="00517DEF" w:rsidRPr="00517DEF" w14:paraId="78DDFA0C" w14:textId="77777777" w:rsidTr="00517DEF">
        <w:tc>
          <w:tcPr>
            <w:tcW w:w="1361" w:type="dxa"/>
            <w:vAlign w:val="bottom"/>
          </w:tcPr>
          <w:p w14:paraId="6356FC3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7C.3</w:t>
            </w:r>
          </w:p>
        </w:tc>
        <w:tc>
          <w:tcPr>
            <w:tcW w:w="7710" w:type="dxa"/>
            <w:vAlign w:val="bottom"/>
          </w:tcPr>
          <w:p w14:paraId="1B17BDED"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Учебно-образовательного назначения</w:t>
            </w:r>
          </w:p>
        </w:tc>
      </w:tr>
      <w:tr w:rsidR="00517DEF" w:rsidRPr="00517DEF" w14:paraId="687EBB3A" w14:textId="77777777" w:rsidTr="00517DEF">
        <w:tc>
          <w:tcPr>
            <w:tcW w:w="1361" w:type="dxa"/>
            <w:vAlign w:val="bottom"/>
          </w:tcPr>
          <w:p w14:paraId="76CE8D1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7C.4</w:t>
            </w:r>
          </w:p>
        </w:tc>
        <w:tc>
          <w:tcPr>
            <w:tcW w:w="7710" w:type="dxa"/>
            <w:vAlign w:val="bottom"/>
          </w:tcPr>
          <w:p w14:paraId="6D080A4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Территории общественно-делового назначения</w:t>
            </w:r>
          </w:p>
        </w:tc>
      </w:tr>
      <w:tr w:rsidR="00517DEF" w:rsidRPr="00517DEF" w14:paraId="06B803F4" w14:textId="77777777" w:rsidTr="00517DEF">
        <w:tc>
          <w:tcPr>
            <w:tcW w:w="1361" w:type="dxa"/>
            <w:vAlign w:val="bottom"/>
          </w:tcPr>
          <w:p w14:paraId="60E188E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7C.5</w:t>
            </w:r>
          </w:p>
        </w:tc>
        <w:tc>
          <w:tcPr>
            <w:tcW w:w="7710" w:type="dxa"/>
            <w:vAlign w:val="bottom"/>
          </w:tcPr>
          <w:p w14:paraId="474D977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Детские игровые и спортивные площадки</w:t>
            </w:r>
          </w:p>
        </w:tc>
      </w:tr>
      <w:tr w:rsidR="00517DEF" w:rsidRPr="00517DEF" w14:paraId="38E33300" w14:textId="77777777" w:rsidTr="00517DEF">
        <w:tc>
          <w:tcPr>
            <w:tcW w:w="1361" w:type="dxa"/>
            <w:vAlign w:val="bottom"/>
          </w:tcPr>
          <w:p w14:paraId="5C7C4DB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7C.6</w:t>
            </w:r>
          </w:p>
        </w:tc>
        <w:tc>
          <w:tcPr>
            <w:tcW w:w="7710" w:type="dxa"/>
            <w:vAlign w:val="bottom"/>
          </w:tcPr>
          <w:p w14:paraId="27BDD6B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Производственного, коммунально-складского, инженерного и транспортного назначения</w:t>
            </w:r>
          </w:p>
        </w:tc>
      </w:tr>
      <w:tr w:rsidR="00517DEF" w:rsidRPr="00517DEF" w14:paraId="3C498F87" w14:textId="77777777" w:rsidTr="00517DEF">
        <w:tc>
          <w:tcPr>
            <w:tcW w:w="1361" w:type="dxa"/>
            <w:vAlign w:val="bottom"/>
          </w:tcPr>
          <w:p w14:paraId="7F285EE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7C.7</w:t>
            </w:r>
          </w:p>
        </w:tc>
        <w:tc>
          <w:tcPr>
            <w:tcW w:w="7710" w:type="dxa"/>
            <w:vAlign w:val="bottom"/>
          </w:tcPr>
          <w:p w14:paraId="4ACD2D2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Тротуары, дорожки, площади</w:t>
            </w:r>
          </w:p>
        </w:tc>
      </w:tr>
      <w:tr w:rsidR="00517DEF" w:rsidRPr="00517DEF" w14:paraId="4B9AB48E" w14:textId="77777777" w:rsidTr="00517DEF">
        <w:tc>
          <w:tcPr>
            <w:tcW w:w="1361" w:type="dxa"/>
            <w:vAlign w:val="bottom"/>
          </w:tcPr>
          <w:p w14:paraId="6D13F28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lastRenderedPageBreak/>
              <w:t>7C.8</w:t>
            </w:r>
          </w:p>
        </w:tc>
        <w:tc>
          <w:tcPr>
            <w:tcW w:w="7710" w:type="dxa"/>
            <w:vAlign w:val="bottom"/>
          </w:tcPr>
          <w:p w14:paraId="314BFFA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Дачных, садовых и огороднических товариществ</w:t>
            </w:r>
          </w:p>
        </w:tc>
      </w:tr>
      <w:tr w:rsidR="00517DEF" w:rsidRPr="00517DEF" w14:paraId="35C10D19" w14:textId="77777777" w:rsidTr="00517DEF">
        <w:tc>
          <w:tcPr>
            <w:tcW w:w="1361" w:type="dxa"/>
            <w:vAlign w:val="bottom"/>
          </w:tcPr>
          <w:p w14:paraId="090D891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7C.9</w:t>
            </w:r>
          </w:p>
        </w:tc>
        <w:tc>
          <w:tcPr>
            <w:tcW w:w="7710" w:type="dxa"/>
            <w:vAlign w:val="bottom"/>
          </w:tcPr>
          <w:p w14:paraId="675151E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Озелененные территории общего пользования</w:t>
            </w:r>
          </w:p>
        </w:tc>
      </w:tr>
      <w:tr w:rsidR="00517DEF" w:rsidRPr="00517DEF" w14:paraId="65855554" w14:textId="77777777" w:rsidTr="00517DEF">
        <w:tc>
          <w:tcPr>
            <w:tcW w:w="1361" w:type="dxa"/>
            <w:vAlign w:val="bottom"/>
          </w:tcPr>
          <w:p w14:paraId="4A2058A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7C.10</w:t>
            </w:r>
          </w:p>
        </w:tc>
        <w:tc>
          <w:tcPr>
            <w:tcW w:w="7710" w:type="dxa"/>
            <w:vAlign w:val="bottom"/>
          </w:tcPr>
          <w:p w14:paraId="55F650C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Защитного озеленения</w:t>
            </w:r>
          </w:p>
        </w:tc>
      </w:tr>
      <w:tr w:rsidR="00517DEF" w:rsidRPr="00517DEF" w14:paraId="47CCA212" w14:textId="77777777" w:rsidTr="00517DEF">
        <w:tc>
          <w:tcPr>
            <w:tcW w:w="1361" w:type="dxa"/>
            <w:vAlign w:val="bottom"/>
          </w:tcPr>
          <w:p w14:paraId="4727677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7C.11</w:t>
            </w:r>
          </w:p>
        </w:tc>
        <w:tc>
          <w:tcPr>
            <w:tcW w:w="7710" w:type="dxa"/>
            <w:vAlign w:val="bottom"/>
          </w:tcPr>
          <w:p w14:paraId="4DB8DB9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Территории, не покрытые лесом и кустарниками</w:t>
            </w:r>
          </w:p>
        </w:tc>
      </w:tr>
      <w:tr w:rsidR="00517DEF" w:rsidRPr="00517DEF" w14:paraId="713233A6" w14:textId="77777777" w:rsidTr="00517DEF">
        <w:tc>
          <w:tcPr>
            <w:tcW w:w="1361" w:type="dxa"/>
            <w:vAlign w:val="bottom"/>
          </w:tcPr>
          <w:p w14:paraId="1072563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7C.12</w:t>
            </w:r>
          </w:p>
        </w:tc>
        <w:tc>
          <w:tcPr>
            <w:tcW w:w="7710" w:type="dxa"/>
            <w:vAlign w:val="bottom"/>
          </w:tcPr>
          <w:p w14:paraId="0D6184D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Территории, покрытые лесом и кустарниками</w:t>
            </w:r>
          </w:p>
        </w:tc>
      </w:tr>
      <w:tr w:rsidR="00517DEF" w:rsidRPr="00517DEF" w14:paraId="3B198504" w14:textId="77777777" w:rsidTr="00517DEF">
        <w:tc>
          <w:tcPr>
            <w:tcW w:w="1361" w:type="dxa"/>
            <w:vAlign w:val="bottom"/>
          </w:tcPr>
          <w:p w14:paraId="2DF457B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7C.13</w:t>
            </w:r>
          </w:p>
        </w:tc>
        <w:tc>
          <w:tcPr>
            <w:tcW w:w="7710" w:type="dxa"/>
            <w:vAlign w:val="bottom"/>
          </w:tcPr>
          <w:p w14:paraId="11D53330"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Зона поверхностных водных объектов</w:t>
            </w:r>
          </w:p>
        </w:tc>
      </w:tr>
      <w:tr w:rsidR="00517DEF" w:rsidRPr="00517DEF" w14:paraId="14B61B1A" w14:textId="77777777" w:rsidTr="00517DEF">
        <w:tc>
          <w:tcPr>
            <w:tcW w:w="1361" w:type="dxa"/>
            <w:vAlign w:val="bottom"/>
          </w:tcPr>
          <w:p w14:paraId="5D10B65B"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7C.14</w:t>
            </w:r>
          </w:p>
        </w:tc>
        <w:tc>
          <w:tcPr>
            <w:tcW w:w="7710" w:type="dxa"/>
            <w:vAlign w:val="bottom"/>
          </w:tcPr>
          <w:p w14:paraId="65309AF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Ритуального назначения</w:t>
            </w:r>
          </w:p>
        </w:tc>
      </w:tr>
      <w:tr w:rsidR="00517DEF" w:rsidRPr="00517DEF" w14:paraId="31B625D7" w14:textId="77777777" w:rsidTr="00517DEF">
        <w:tc>
          <w:tcPr>
            <w:tcW w:w="1361" w:type="dxa"/>
            <w:vAlign w:val="bottom"/>
          </w:tcPr>
          <w:p w14:paraId="293A635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7C.15</w:t>
            </w:r>
          </w:p>
        </w:tc>
        <w:tc>
          <w:tcPr>
            <w:tcW w:w="7710" w:type="dxa"/>
            <w:vAlign w:val="bottom"/>
          </w:tcPr>
          <w:p w14:paraId="4002424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Добычи полезных ископаемых</w:t>
            </w:r>
          </w:p>
        </w:tc>
      </w:tr>
      <w:tr w:rsidR="00517DEF" w:rsidRPr="00517DEF" w14:paraId="3AC98932" w14:textId="77777777" w:rsidTr="00517DEF">
        <w:tc>
          <w:tcPr>
            <w:tcW w:w="1361" w:type="dxa"/>
          </w:tcPr>
          <w:p w14:paraId="33D686D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7C.16</w:t>
            </w:r>
          </w:p>
        </w:tc>
        <w:tc>
          <w:tcPr>
            <w:tcW w:w="7710" w:type="dxa"/>
          </w:tcPr>
          <w:p w14:paraId="47FFC8D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Объектов сельскохозяйственного назначения</w:t>
            </w:r>
          </w:p>
        </w:tc>
      </w:tr>
      <w:tr w:rsidR="00517DEF" w:rsidRPr="00517DEF" w14:paraId="0A5E7E2F" w14:textId="77777777" w:rsidTr="00517DEF">
        <w:tc>
          <w:tcPr>
            <w:tcW w:w="1361" w:type="dxa"/>
            <w:vAlign w:val="bottom"/>
          </w:tcPr>
          <w:p w14:paraId="60A124D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7C.17</w:t>
            </w:r>
          </w:p>
        </w:tc>
        <w:tc>
          <w:tcPr>
            <w:tcW w:w="7710" w:type="dxa"/>
            <w:vAlign w:val="bottom"/>
          </w:tcPr>
          <w:p w14:paraId="2110537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Сельскохозяйственного использования</w:t>
            </w:r>
          </w:p>
        </w:tc>
      </w:tr>
      <w:tr w:rsidR="00517DEF" w:rsidRPr="00517DEF" w14:paraId="4D6FFC1B" w14:textId="77777777" w:rsidTr="00517DEF">
        <w:tc>
          <w:tcPr>
            <w:tcW w:w="1361" w:type="dxa"/>
            <w:vAlign w:val="bottom"/>
          </w:tcPr>
          <w:p w14:paraId="661B79E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7C.18</w:t>
            </w:r>
          </w:p>
        </w:tc>
        <w:tc>
          <w:tcPr>
            <w:tcW w:w="7710" w:type="dxa"/>
            <w:vAlign w:val="bottom"/>
          </w:tcPr>
          <w:p w14:paraId="4720B94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Рекреационного назначения</w:t>
            </w:r>
          </w:p>
        </w:tc>
      </w:tr>
      <w:tr w:rsidR="00517DEF" w:rsidRPr="00517DEF" w14:paraId="564A1AD3" w14:textId="77777777" w:rsidTr="00517DEF">
        <w:tc>
          <w:tcPr>
            <w:tcW w:w="1361" w:type="dxa"/>
          </w:tcPr>
          <w:p w14:paraId="5C277D8F"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7C.19</w:t>
            </w:r>
          </w:p>
        </w:tc>
        <w:tc>
          <w:tcPr>
            <w:tcW w:w="7710" w:type="dxa"/>
          </w:tcPr>
          <w:p w14:paraId="7208CA6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Складирования и захоронения отходов</w:t>
            </w:r>
          </w:p>
        </w:tc>
      </w:tr>
    </w:tbl>
    <w:p w14:paraId="73F3F414" w14:textId="77777777" w:rsidR="00517DEF" w:rsidRPr="00517DEF" w:rsidRDefault="00517DEF" w:rsidP="00517DEF">
      <w:pPr>
        <w:autoSpaceDE w:val="0"/>
        <w:autoSpaceDN w:val="0"/>
        <w:adjustRightInd w:val="0"/>
        <w:jc w:val="both"/>
        <w:rPr>
          <w:rFonts w:eastAsia="Calibri"/>
          <w:sz w:val="28"/>
          <w:szCs w:val="28"/>
          <w:lang w:eastAsia="en-US"/>
        </w:rPr>
      </w:pPr>
    </w:p>
    <w:p w14:paraId="70E7A4E4" w14:textId="77777777" w:rsidR="00517DEF" w:rsidRPr="00517DEF" w:rsidRDefault="00517DEF" w:rsidP="00517DEF">
      <w:pPr>
        <w:autoSpaceDE w:val="0"/>
        <w:autoSpaceDN w:val="0"/>
        <w:adjustRightInd w:val="0"/>
        <w:jc w:val="both"/>
        <w:rPr>
          <w:rFonts w:eastAsia="Calibri"/>
          <w:b/>
          <w:sz w:val="28"/>
          <w:szCs w:val="28"/>
          <w:lang w:eastAsia="en-US"/>
        </w:rPr>
      </w:pPr>
      <w:r w:rsidRPr="00517DEF">
        <w:rPr>
          <w:rFonts w:eastAsia="Calibri"/>
          <w:b/>
          <w:sz w:val="28"/>
          <w:szCs w:val="28"/>
          <w:lang w:eastAsia="en-US"/>
        </w:rPr>
        <w:t>Справочник «Статусы красных линий»</w:t>
      </w:r>
    </w:p>
    <w:p w14:paraId="01ADA1F6" w14:textId="77777777" w:rsidR="00517DEF" w:rsidRPr="00517DEF" w:rsidRDefault="00517DEF" w:rsidP="00517DEF">
      <w:pPr>
        <w:autoSpaceDE w:val="0"/>
        <w:autoSpaceDN w:val="0"/>
        <w:adjustRightInd w:val="0"/>
        <w:jc w:val="both"/>
        <w:rPr>
          <w:rFonts w:eastAsia="Calibri"/>
          <w:sz w:val="28"/>
          <w:szCs w:val="28"/>
          <w:lang w:eastAsia="en-US"/>
        </w:rPr>
      </w:pPr>
      <w:r w:rsidRPr="00517DEF">
        <w:rPr>
          <w:rFonts w:eastAsia="Calibri"/>
          <w:sz w:val="28"/>
          <w:szCs w:val="28"/>
          <w:lang w:eastAsia="en-US"/>
        </w:rPr>
        <w:t>Код справочника: 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517DEF" w:rsidRPr="00517DEF" w14:paraId="5E05290D" w14:textId="77777777" w:rsidTr="00517DEF">
        <w:tc>
          <w:tcPr>
            <w:tcW w:w="1361" w:type="dxa"/>
          </w:tcPr>
          <w:p w14:paraId="7D2B19D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Код</w:t>
            </w:r>
          </w:p>
        </w:tc>
        <w:tc>
          <w:tcPr>
            <w:tcW w:w="7710" w:type="dxa"/>
          </w:tcPr>
          <w:p w14:paraId="798AD47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Наименование</w:t>
            </w:r>
          </w:p>
        </w:tc>
      </w:tr>
      <w:tr w:rsidR="00517DEF" w:rsidRPr="00517DEF" w14:paraId="43331F59" w14:textId="77777777" w:rsidTr="00517DEF">
        <w:tc>
          <w:tcPr>
            <w:tcW w:w="1361" w:type="dxa"/>
          </w:tcPr>
          <w:p w14:paraId="0704B982"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7E.1</w:t>
            </w:r>
          </w:p>
        </w:tc>
        <w:tc>
          <w:tcPr>
            <w:tcW w:w="7710" w:type="dxa"/>
          </w:tcPr>
          <w:p w14:paraId="5B4D6546"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Существующий</w:t>
            </w:r>
          </w:p>
        </w:tc>
      </w:tr>
      <w:tr w:rsidR="00517DEF" w:rsidRPr="00517DEF" w14:paraId="0951CB67" w14:textId="77777777" w:rsidTr="00517DEF">
        <w:tc>
          <w:tcPr>
            <w:tcW w:w="1361" w:type="dxa"/>
          </w:tcPr>
          <w:p w14:paraId="1B4668E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7E.2</w:t>
            </w:r>
          </w:p>
        </w:tc>
        <w:tc>
          <w:tcPr>
            <w:tcW w:w="7710" w:type="dxa"/>
          </w:tcPr>
          <w:p w14:paraId="7733625F"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Планируемый</w:t>
            </w:r>
          </w:p>
        </w:tc>
      </w:tr>
      <w:tr w:rsidR="00517DEF" w:rsidRPr="00517DEF" w14:paraId="0F57168F" w14:textId="77777777" w:rsidTr="00517DEF">
        <w:tc>
          <w:tcPr>
            <w:tcW w:w="1361" w:type="dxa"/>
          </w:tcPr>
          <w:p w14:paraId="21F4EFAF"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7E.3</w:t>
            </w:r>
          </w:p>
        </w:tc>
        <w:tc>
          <w:tcPr>
            <w:tcW w:w="7710" w:type="dxa"/>
          </w:tcPr>
          <w:p w14:paraId="4C9BC81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Отменяемый</w:t>
            </w:r>
          </w:p>
        </w:tc>
      </w:tr>
    </w:tbl>
    <w:p w14:paraId="1B093262" w14:textId="77777777" w:rsidR="00517DEF" w:rsidRPr="00517DEF" w:rsidRDefault="00517DEF" w:rsidP="00517DEF">
      <w:pPr>
        <w:autoSpaceDE w:val="0"/>
        <w:autoSpaceDN w:val="0"/>
        <w:adjustRightInd w:val="0"/>
        <w:jc w:val="both"/>
        <w:rPr>
          <w:rFonts w:eastAsia="Calibri"/>
          <w:sz w:val="28"/>
          <w:szCs w:val="28"/>
          <w:lang w:eastAsia="en-US"/>
        </w:rPr>
      </w:pPr>
    </w:p>
    <w:p w14:paraId="4ADEA98D" w14:textId="77777777" w:rsidR="00517DEF" w:rsidRPr="00517DEF" w:rsidRDefault="00517DEF" w:rsidP="00517DEF">
      <w:pPr>
        <w:autoSpaceDE w:val="0"/>
        <w:autoSpaceDN w:val="0"/>
        <w:adjustRightInd w:val="0"/>
        <w:jc w:val="both"/>
        <w:rPr>
          <w:rFonts w:eastAsia="Calibri"/>
          <w:b/>
          <w:sz w:val="28"/>
          <w:szCs w:val="28"/>
          <w:lang w:eastAsia="en-US"/>
        </w:rPr>
      </w:pPr>
      <w:r w:rsidRPr="00517DEF">
        <w:rPr>
          <w:rFonts w:eastAsia="Calibri"/>
          <w:b/>
          <w:sz w:val="28"/>
          <w:szCs w:val="28"/>
          <w:lang w:eastAsia="en-US"/>
        </w:rPr>
        <w:t>Справочник «Виды границ образуемого (изменяемого) земельного участка»</w:t>
      </w:r>
    </w:p>
    <w:p w14:paraId="5B1B58CB" w14:textId="77777777" w:rsidR="00517DEF" w:rsidRPr="00517DEF" w:rsidRDefault="00517DEF" w:rsidP="00517DEF">
      <w:pPr>
        <w:autoSpaceDE w:val="0"/>
        <w:autoSpaceDN w:val="0"/>
        <w:adjustRightInd w:val="0"/>
        <w:jc w:val="both"/>
        <w:rPr>
          <w:rFonts w:eastAsia="Calibri"/>
          <w:sz w:val="28"/>
          <w:szCs w:val="28"/>
          <w:lang w:eastAsia="en-US"/>
        </w:rPr>
      </w:pPr>
      <w:r w:rsidRPr="00517DEF">
        <w:rPr>
          <w:rFonts w:eastAsia="Calibri"/>
          <w:sz w:val="28"/>
          <w:szCs w:val="28"/>
          <w:lang w:eastAsia="en-US"/>
        </w:rPr>
        <w:t>Код справочника: 7F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517DEF" w:rsidRPr="00517DEF" w14:paraId="2E08383F" w14:textId="77777777" w:rsidTr="00517DEF">
        <w:tc>
          <w:tcPr>
            <w:tcW w:w="1361" w:type="dxa"/>
          </w:tcPr>
          <w:p w14:paraId="432A440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Код</w:t>
            </w:r>
          </w:p>
        </w:tc>
        <w:tc>
          <w:tcPr>
            <w:tcW w:w="7710" w:type="dxa"/>
          </w:tcPr>
          <w:p w14:paraId="4780AA0B"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Наименование</w:t>
            </w:r>
          </w:p>
        </w:tc>
      </w:tr>
      <w:tr w:rsidR="00517DEF" w:rsidRPr="00517DEF" w14:paraId="54FF9AD3" w14:textId="77777777" w:rsidTr="00517DEF">
        <w:tc>
          <w:tcPr>
            <w:tcW w:w="1361" w:type="dxa"/>
          </w:tcPr>
          <w:p w14:paraId="0C6290F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7F.1</w:t>
            </w:r>
          </w:p>
        </w:tc>
        <w:tc>
          <w:tcPr>
            <w:tcW w:w="7710" w:type="dxa"/>
          </w:tcPr>
          <w:p w14:paraId="3C6049E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Границы существующих (сохраняемых) земельных участков</w:t>
            </w:r>
          </w:p>
        </w:tc>
      </w:tr>
      <w:tr w:rsidR="00517DEF" w:rsidRPr="00517DEF" w14:paraId="11ED4287" w14:textId="77777777" w:rsidTr="00517DEF">
        <w:tc>
          <w:tcPr>
            <w:tcW w:w="1361" w:type="dxa"/>
          </w:tcPr>
          <w:p w14:paraId="6CE3792D"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7F.2</w:t>
            </w:r>
          </w:p>
        </w:tc>
        <w:tc>
          <w:tcPr>
            <w:tcW w:w="7710" w:type="dxa"/>
          </w:tcPr>
          <w:p w14:paraId="6DAC9C1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Границы земельных участков, предполагаемых к изъятию для государственных или муниципальных нужд</w:t>
            </w:r>
          </w:p>
        </w:tc>
      </w:tr>
      <w:tr w:rsidR="00517DEF" w:rsidRPr="00517DEF" w14:paraId="70E8579C" w14:textId="77777777" w:rsidTr="00517DEF">
        <w:tc>
          <w:tcPr>
            <w:tcW w:w="1361" w:type="dxa"/>
          </w:tcPr>
          <w:p w14:paraId="561DE79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7F.3</w:t>
            </w:r>
          </w:p>
        </w:tc>
        <w:tc>
          <w:tcPr>
            <w:tcW w:w="7710" w:type="dxa"/>
          </w:tcPr>
          <w:p w14:paraId="544B898A"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Границы изменяемых земельных участков</w:t>
            </w:r>
          </w:p>
        </w:tc>
      </w:tr>
      <w:tr w:rsidR="00517DEF" w:rsidRPr="00517DEF" w14:paraId="7868C141" w14:textId="77777777" w:rsidTr="00517DEF">
        <w:tc>
          <w:tcPr>
            <w:tcW w:w="1361" w:type="dxa"/>
          </w:tcPr>
          <w:p w14:paraId="1C75EBC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7F.4</w:t>
            </w:r>
          </w:p>
        </w:tc>
        <w:tc>
          <w:tcPr>
            <w:tcW w:w="7710" w:type="dxa"/>
          </w:tcPr>
          <w:p w14:paraId="72E28DD9"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Границы образуемых земельных участков</w:t>
            </w:r>
          </w:p>
        </w:tc>
      </w:tr>
      <w:tr w:rsidR="00517DEF" w:rsidRPr="00517DEF" w14:paraId="7C7C2625" w14:textId="77777777" w:rsidTr="00517DEF">
        <w:tc>
          <w:tcPr>
            <w:tcW w:w="1361" w:type="dxa"/>
          </w:tcPr>
          <w:p w14:paraId="65CACB87"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7F.5</w:t>
            </w:r>
          </w:p>
        </w:tc>
        <w:tc>
          <w:tcPr>
            <w:tcW w:w="7710" w:type="dxa"/>
          </w:tcPr>
          <w:p w14:paraId="2FEEF00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Границы образуемых земельных участков, которые после образования будут относиться к имуществу общего пользования</w:t>
            </w:r>
          </w:p>
        </w:tc>
      </w:tr>
      <w:tr w:rsidR="00517DEF" w:rsidRPr="00517DEF" w14:paraId="330E6AD2" w14:textId="77777777" w:rsidTr="00517DEF">
        <w:tc>
          <w:tcPr>
            <w:tcW w:w="1361" w:type="dxa"/>
          </w:tcPr>
          <w:p w14:paraId="41D04A35"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7F.6</w:t>
            </w:r>
          </w:p>
        </w:tc>
        <w:tc>
          <w:tcPr>
            <w:tcW w:w="7710" w:type="dxa"/>
          </w:tcPr>
          <w:p w14:paraId="6EBBBB54"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Границы образуемых земельных участков, которые после образования будут относиться к территориям общего пользования</w:t>
            </w:r>
          </w:p>
        </w:tc>
      </w:tr>
      <w:tr w:rsidR="00517DEF" w:rsidRPr="00517DEF" w14:paraId="64911F66" w14:textId="77777777" w:rsidTr="00517DEF">
        <w:tc>
          <w:tcPr>
            <w:tcW w:w="1361" w:type="dxa"/>
          </w:tcPr>
          <w:p w14:paraId="4B24C3F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7F.7</w:t>
            </w:r>
          </w:p>
        </w:tc>
        <w:tc>
          <w:tcPr>
            <w:tcW w:w="7710" w:type="dxa"/>
          </w:tcPr>
          <w:p w14:paraId="5C7DE398"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Границы образуемых земельных участков, предполагаемых к изъятию для государственных или муниципальных нужд</w:t>
            </w:r>
          </w:p>
        </w:tc>
      </w:tr>
    </w:tbl>
    <w:p w14:paraId="2E6E7C73" w14:textId="77777777" w:rsidR="00517DEF" w:rsidRPr="00517DEF" w:rsidRDefault="00517DEF" w:rsidP="00517DEF">
      <w:pPr>
        <w:autoSpaceDE w:val="0"/>
        <w:autoSpaceDN w:val="0"/>
        <w:adjustRightInd w:val="0"/>
        <w:jc w:val="both"/>
        <w:rPr>
          <w:rFonts w:eastAsia="Calibri"/>
          <w:sz w:val="28"/>
          <w:szCs w:val="28"/>
          <w:lang w:eastAsia="en-US"/>
        </w:rPr>
      </w:pPr>
    </w:p>
    <w:p w14:paraId="5FA90CEF" w14:textId="77777777" w:rsidR="00517DEF" w:rsidRPr="00517DEF" w:rsidRDefault="00517DEF" w:rsidP="00517DEF">
      <w:pPr>
        <w:autoSpaceDE w:val="0"/>
        <w:autoSpaceDN w:val="0"/>
        <w:adjustRightInd w:val="0"/>
        <w:jc w:val="both"/>
        <w:rPr>
          <w:rFonts w:eastAsia="Calibri"/>
          <w:b/>
          <w:sz w:val="28"/>
          <w:szCs w:val="28"/>
          <w:lang w:eastAsia="en-US"/>
        </w:rPr>
      </w:pPr>
      <w:r w:rsidRPr="00517DEF">
        <w:rPr>
          <w:rFonts w:eastAsia="Calibri"/>
          <w:b/>
          <w:sz w:val="28"/>
          <w:szCs w:val="28"/>
          <w:lang w:eastAsia="en-US"/>
        </w:rPr>
        <w:t>Справочник «Способы образования земельных участков»</w:t>
      </w:r>
    </w:p>
    <w:p w14:paraId="73621FC3" w14:textId="77777777" w:rsidR="00517DEF" w:rsidRPr="00517DEF" w:rsidRDefault="00517DEF" w:rsidP="00517DEF">
      <w:pPr>
        <w:autoSpaceDE w:val="0"/>
        <w:autoSpaceDN w:val="0"/>
        <w:adjustRightInd w:val="0"/>
        <w:jc w:val="both"/>
        <w:rPr>
          <w:rFonts w:eastAsia="Calibri"/>
          <w:sz w:val="28"/>
          <w:szCs w:val="28"/>
          <w:lang w:eastAsia="en-US"/>
        </w:rPr>
      </w:pPr>
      <w:r w:rsidRPr="00517DEF">
        <w:rPr>
          <w:rFonts w:eastAsia="Calibri"/>
          <w:sz w:val="28"/>
          <w:szCs w:val="28"/>
          <w:lang w:eastAsia="en-US"/>
        </w:rPr>
        <w:t>Код справочника: 7G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710"/>
      </w:tblGrid>
      <w:tr w:rsidR="00517DEF" w:rsidRPr="00517DEF" w14:paraId="734A00B7" w14:textId="77777777" w:rsidTr="00517DEF">
        <w:tc>
          <w:tcPr>
            <w:tcW w:w="1361" w:type="dxa"/>
          </w:tcPr>
          <w:p w14:paraId="16696E1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Код</w:t>
            </w:r>
          </w:p>
        </w:tc>
        <w:tc>
          <w:tcPr>
            <w:tcW w:w="7710" w:type="dxa"/>
          </w:tcPr>
          <w:p w14:paraId="65B1DBC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Наименование</w:t>
            </w:r>
          </w:p>
        </w:tc>
      </w:tr>
      <w:tr w:rsidR="00517DEF" w:rsidRPr="00517DEF" w14:paraId="1AECF9E8" w14:textId="77777777" w:rsidTr="00517DEF">
        <w:tc>
          <w:tcPr>
            <w:tcW w:w="1361" w:type="dxa"/>
          </w:tcPr>
          <w:p w14:paraId="790A63FD"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7G.1</w:t>
            </w:r>
          </w:p>
        </w:tc>
        <w:tc>
          <w:tcPr>
            <w:tcW w:w="7710" w:type="dxa"/>
          </w:tcPr>
          <w:p w14:paraId="1EAAD65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Образование земельных участков из земель или земельных участков, находящихся в государственной или муниципальной собственности</w:t>
            </w:r>
          </w:p>
        </w:tc>
      </w:tr>
      <w:tr w:rsidR="00517DEF" w:rsidRPr="00517DEF" w14:paraId="1D5BED72" w14:textId="77777777" w:rsidTr="00517DEF">
        <w:tc>
          <w:tcPr>
            <w:tcW w:w="1361" w:type="dxa"/>
          </w:tcPr>
          <w:p w14:paraId="103C054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7G.2</w:t>
            </w:r>
          </w:p>
        </w:tc>
        <w:tc>
          <w:tcPr>
            <w:tcW w:w="7710" w:type="dxa"/>
          </w:tcPr>
          <w:p w14:paraId="69A295DB"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Раздел земельного участка</w:t>
            </w:r>
          </w:p>
        </w:tc>
      </w:tr>
      <w:tr w:rsidR="00517DEF" w:rsidRPr="00517DEF" w14:paraId="0F301304" w14:textId="77777777" w:rsidTr="00517DEF">
        <w:tc>
          <w:tcPr>
            <w:tcW w:w="1361" w:type="dxa"/>
          </w:tcPr>
          <w:p w14:paraId="6AB0DDB1"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7G.3</w:t>
            </w:r>
          </w:p>
        </w:tc>
        <w:tc>
          <w:tcPr>
            <w:tcW w:w="7710" w:type="dxa"/>
          </w:tcPr>
          <w:p w14:paraId="1E35C0BF"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Объединение земельных участков</w:t>
            </w:r>
          </w:p>
        </w:tc>
      </w:tr>
      <w:tr w:rsidR="00517DEF" w:rsidRPr="00517DEF" w14:paraId="1F99E253" w14:textId="77777777" w:rsidTr="00517DEF">
        <w:tc>
          <w:tcPr>
            <w:tcW w:w="1361" w:type="dxa"/>
          </w:tcPr>
          <w:p w14:paraId="425639B3"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7G.4</w:t>
            </w:r>
          </w:p>
        </w:tc>
        <w:tc>
          <w:tcPr>
            <w:tcW w:w="7710" w:type="dxa"/>
          </w:tcPr>
          <w:p w14:paraId="00F0592E"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Выдел земельного участка</w:t>
            </w:r>
          </w:p>
        </w:tc>
      </w:tr>
      <w:tr w:rsidR="00517DEF" w:rsidRPr="00517DEF" w14:paraId="178C2C53" w14:textId="77777777" w:rsidTr="00517DEF">
        <w:tc>
          <w:tcPr>
            <w:tcW w:w="1361" w:type="dxa"/>
          </w:tcPr>
          <w:p w14:paraId="6D8C4EDC"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7G.5</w:t>
            </w:r>
          </w:p>
        </w:tc>
        <w:tc>
          <w:tcPr>
            <w:tcW w:w="7710" w:type="dxa"/>
          </w:tcPr>
          <w:p w14:paraId="3ABA48EB" w14:textId="77777777" w:rsidR="00517DEF" w:rsidRPr="00517DEF" w:rsidRDefault="00517DEF" w:rsidP="00517DEF">
            <w:pPr>
              <w:autoSpaceDE w:val="0"/>
              <w:autoSpaceDN w:val="0"/>
              <w:adjustRightInd w:val="0"/>
              <w:jc w:val="both"/>
              <w:rPr>
                <w:rFonts w:eastAsia="Calibri"/>
                <w:szCs w:val="28"/>
                <w:lang w:eastAsia="en-US"/>
              </w:rPr>
            </w:pPr>
            <w:r w:rsidRPr="00517DEF">
              <w:rPr>
                <w:rFonts w:eastAsia="Calibri"/>
                <w:szCs w:val="28"/>
                <w:lang w:eastAsia="en-US"/>
              </w:rPr>
              <w:t>Перераспределение земельных участков</w:t>
            </w:r>
          </w:p>
        </w:tc>
      </w:tr>
    </w:tbl>
    <w:p w14:paraId="778D3488" w14:textId="77777777" w:rsidR="00AD71AD" w:rsidRDefault="00AD71AD" w:rsidP="00AD71AD">
      <w:pPr>
        <w:pStyle w:val="ConsPlusNormal"/>
        <w:ind w:firstLine="567"/>
        <w:jc w:val="both"/>
        <w:rPr>
          <w:rFonts w:ascii="Times New Roman" w:hAnsi="Times New Roman" w:cs="Times New Roman"/>
          <w:sz w:val="28"/>
          <w:szCs w:val="28"/>
        </w:rPr>
      </w:pPr>
      <w:r w:rsidRPr="00935E78">
        <w:rPr>
          <w:rFonts w:ascii="Times New Roman" w:hAnsi="Times New Roman" w:cs="Times New Roman"/>
          <w:sz w:val="28"/>
          <w:szCs w:val="28"/>
        </w:rPr>
        <w:t xml:space="preserve">2. Опубликовать настоящее </w:t>
      </w:r>
      <w:r>
        <w:rPr>
          <w:rFonts w:ascii="Times New Roman" w:hAnsi="Times New Roman" w:cs="Times New Roman"/>
          <w:sz w:val="28"/>
          <w:szCs w:val="28"/>
        </w:rPr>
        <w:t>п</w:t>
      </w:r>
      <w:r w:rsidRPr="00935E78">
        <w:rPr>
          <w:rFonts w:ascii="Times New Roman" w:hAnsi="Times New Roman" w:cs="Times New Roman"/>
          <w:sz w:val="28"/>
          <w:szCs w:val="28"/>
        </w:rPr>
        <w:t xml:space="preserve">остановление в газете «Вести Дубровки» и </w:t>
      </w:r>
      <w:r>
        <w:rPr>
          <w:rFonts w:ascii="Times New Roman" w:hAnsi="Times New Roman" w:cs="Times New Roman"/>
          <w:sz w:val="28"/>
          <w:szCs w:val="28"/>
        </w:rPr>
        <w:t xml:space="preserve">разместить </w:t>
      </w:r>
      <w:r w:rsidRPr="00935E78">
        <w:rPr>
          <w:rFonts w:ascii="Times New Roman" w:hAnsi="Times New Roman" w:cs="Times New Roman"/>
          <w:sz w:val="28"/>
          <w:szCs w:val="28"/>
        </w:rPr>
        <w:t>на официальном сайте муниципального образования</w:t>
      </w:r>
      <w:r>
        <w:rPr>
          <w:rFonts w:ascii="Times New Roman" w:hAnsi="Times New Roman" w:cs="Times New Roman"/>
          <w:sz w:val="28"/>
          <w:szCs w:val="28"/>
        </w:rPr>
        <w:t xml:space="preserve"> для информации</w:t>
      </w:r>
      <w:r w:rsidRPr="00935E78">
        <w:rPr>
          <w:rFonts w:ascii="Times New Roman" w:hAnsi="Times New Roman" w:cs="Times New Roman"/>
          <w:sz w:val="28"/>
          <w:szCs w:val="28"/>
        </w:rPr>
        <w:t xml:space="preserve">. </w:t>
      </w:r>
    </w:p>
    <w:p w14:paraId="7F253113" w14:textId="77777777" w:rsidR="00AD71AD" w:rsidRPr="00935E78" w:rsidRDefault="00AD71AD" w:rsidP="00AD71AD">
      <w:pPr>
        <w:pStyle w:val="ad"/>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935E78">
        <w:rPr>
          <w:rFonts w:ascii="Times New Roman" w:hAnsi="Times New Roman" w:cs="Times New Roman"/>
          <w:sz w:val="28"/>
          <w:szCs w:val="28"/>
        </w:rPr>
        <w:t>Постановление вступает в законную силу после официального опубликования.</w:t>
      </w:r>
    </w:p>
    <w:p w14:paraId="50D8A6DA" w14:textId="77777777" w:rsidR="00AD71AD" w:rsidRPr="00935E78" w:rsidRDefault="00AD71AD" w:rsidP="00AD71AD">
      <w:pPr>
        <w:pStyle w:val="ad"/>
        <w:ind w:firstLine="567"/>
        <w:jc w:val="both"/>
        <w:rPr>
          <w:rFonts w:ascii="Times New Roman" w:hAnsi="Times New Roman" w:cs="Times New Roman"/>
          <w:sz w:val="28"/>
          <w:szCs w:val="28"/>
        </w:rPr>
      </w:pPr>
      <w:r>
        <w:rPr>
          <w:rFonts w:ascii="Times New Roman" w:hAnsi="Times New Roman" w:cs="Times New Roman"/>
          <w:sz w:val="28"/>
          <w:szCs w:val="28"/>
        </w:rPr>
        <w:t>4</w:t>
      </w:r>
      <w:r w:rsidRPr="00935E78">
        <w:rPr>
          <w:rFonts w:ascii="Times New Roman" w:hAnsi="Times New Roman" w:cs="Times New Roman"/>
          <w:sz w:val="28"/>
          <w:szCs w:val="28"/>
        </w:rPr>
        <w:t xml:space="preserve">. Настоящее </w:t>
      </w:r>
      <w:r>
        <w:rPr>
          <w:rFonts w:ascii="Times New Roman" w:hAnsi="Times New Roman" w:cs="Times New Roman"/>
          <w:sz w:val="28"/>
          <w:szCs w:val="28"/>
        </w:rPr>
        <w:t>п</w:t>
      </w:r>
      <w:r w:rsidRPr="00935E78">
        <w:rPr>
          <w:rFonts w:ascii="Times New Roman" w:hAnsi="Times New Roman" w:cs="Times New Roman"/>
          <w:sz w:val="28"/>
          <w:szCs w:val="28"/>
        </w:rPr>
        <w:t>остановление направить в уполномоченный орган – орган исполнительной власти Ленинградской области, уполномоченный Правительством Ленинградской области на осуществление деятельности организации и ведению регистра муниципальных правовых актов Ленинградской области, для внесения в федеральный регистр муниципальных правовых актов.</w:t>
      </w:r>
    </w:p>
    <w:p w14:paraId="2285EA44" w14:textId="77777777" w:rsidR="00AD71AD" w:rsidRPr="00935E78" w:rsidRDefault="00AD71AD" w:rsidP="00AD71AD">
      <w:pPr>
        <w:pStyle w:val="ad"/>
        <w:ind w:firstLine="567"/>
        <w:jc w:val="both"/>
        <w:rPr>
          <w:rFonts w:ascii="Times New Roman" w:hAnsi="Times New Roman" w:cs="Times New Roman"/>
          <w:sz w:val="28"/>
          <w:szCs w:val="28"/>
        </w:rPr>
      </w:pPr>
      <w:r w:rsidRPr="00935E78">
        <w:rPr>
          <w:rFonts w:ascii="Times New Roman" w:hAnsi="Times New Roman" w:cs="Times New Roman"/>
          <w:sz w:val="28"/>
          <w:szCs w:val="28"/>
        </w:rPr>
        <w:t xml:space="preserve">5. Контроль исполнения </w:t>
      </w:r>
      <w:r>
        <w:rPr>
          <w:rFonts w:ascii="Times New Roman" w:hAnsi="Times New Roman" w:cs="Times New Roman"/>
          <w:sz w:val="28"/>
          <w:szCs w:val="28"/>
        </w:rPr>
        <w:t>п</w:t>
      </w:r>
      <w:r w:rsidRPr="00935E78">
        <w:rPr>
          <w:rFonts w:ascii="Times New Roman" w:hAnsi="Times New Roman" w:cs="Times New Roman"/>
          <w:sz w:val="28"/>
          <w:szCs w:val="28"/>
        </w:rPr>
        <w:t>остановления оставляю за собой.</w:t>
      </w:r>
    </w:p>
    <w:p w14:paraId="0678E9DB" w14:textId="77777777" w:rsidR="00AD71AD" w:rsidRPr="00A835A4" w:rsidRDefault="00AD71AD" w:rsidP="00AD71AD">
      <w:pPr>
        <w:pStyle w:val="ConsNormal"/>
        <w:widowControl/>
        <w:ind w:firstLine="0"/>
        <w:jc w:val="both"/>
        <w:rPr>
          <w:rFonts w:ascii="Times New Roman" w:hAnsi="Times New Roman" w:cs="Times New Roman"/>
          <w:sz w:val="28"/>
          <w:szCs w:val="28"/>
        </w:rPr>
      </w:pPr>
      <w:r w:rsidRPr="00A835A4">
        <w:rPr>
          <w:rFonts w:ascii="Times New Roman" w:hAnsi="Times New Roman" w:cs="Times New Roman"/>
          <w:sz w:val="28"/>
          <w:szCs w:val="28"/>
        </w:rPr>
        <w:t xml:space="preserve">                                 </w:t>
      </w:r>
    </w:p>
    <w:p w14:paraId="67B01E0B" w14:textId="77777777" w:rsidR="00AD71AD" w:rsidRPr="00A835A4" w:rsidRDefault="00AD71AD" w:rsidP="00AD71AD">
      <w:pPr>
        <w:pStyle w:val="ConsNormal"/>
        <w:widowControl/>
        <w:ind w:firstLine="0"/>
        <w:jc w:val="both"/>
        <w:rPr>
          <w:rFonts w:ascii="Times New Roman" w:hAnsi="Times New Roman" w:cs="Times New Roman"/>
          <w:sz w:val="28"/>
          <w:szCs w:val="28"/>
        </w:rPr>
      </w:pPr>
    </w:p>
    <w:p w14:paraId="6A7D81A2" w14:textId="77777777" w:rsidR="00AD71AD" w:rsidRPr="00A835A4" w:rsidRDefault="00AD71AD" w:rsidP="00AD71AD">
      <w:pPr>
        <w:pStyle w:val="ConsNormal"/>
        <w:widowControl/>
        <w:ind w:firstLine="0"/>
        <w:jc w:val="both"/>
        <w:rPr>
          <w:rFonts w:ascii="Times New Roman" w:hAnsi="Times New Roman" w:cs="Times New Roman"/>
          <w:sz w:val="28"/>
          <w:szCs w:val="28"/>
        </w:rPr>
      </w:pPr>
    </w:p>
    <w:p w14:paraId="6BE3046F" w14:textId="77777777" w:rsidR="00A45268" w:rsidRPr="00187113" w:rsidRDefault="00A45268" w:rsidP="00A45268">
      <w:pPr>
        <w:contextualSpacing/>
        <w:rPr>
          <w:sz w:val="28"/>
          <w:szCs w:val="28"/>
        </w:rPr>
      </w:pPr>
      <w:r w:rsidRPr="00187113">
        <w:rPr>
          <w:sz w:val="28"/>
          <w:szCs w:val="28"/>
        </w:rPr>
        <w:t xml:space="preserve">И.о. главы администрации, заместитель </w:t>
      </w:r>
    </w:p>
    <w:p w14:paraId="7F2DF554" w14:textId="77777777" w:rsidR="00A45268" w:rsidRPr="00187113" w:rsidRDefault="00A45268" w:rsidP="00A45268">
      <w:pPr>
        <w:contextualSpacing/>
        <w:rPr>
          <w:sz w:val="28"/>
          <w:szCs w:val="28"/>
        </w:rPr>
      </w:pPr>
      <w:r w:rsidRPr="00187113">
        <w:rPr>
          <w:sz w:val="28"/>
          <w:szCs w:val="28"/>
        </w:rPr>
        <w:t xml:space="preserve">главы администрации по вопросам строительства, </w:t>
      </w:r>
    </w:p>
    <w:p w14:paraId="2129A402" w14:textId="77777777" w:rsidR="00A45268" w:rsidRDefault="00A45268" w:rsidP="00A45268">
      <w:pPr>
        <w:contextualSpacing/>
        <w:rPr>
          <w:sz w:val="22"/>
        </w:rPr>
      </w:pPr>
      <w:r w:rsidRPr="00187113">
        <w:rPr>
          <w:sz w:val="28"/>
          <w:szCs w:val="28"/>
        </w:rPr>
        <w:t>энергетического комплекса и ЖКХ                                                      Д.Н. Марков</w:t>
      </w:r>
    </w:p>
    <w:p w14:paraId="5585AA61" w14:textId="77777777" w:rsidR="00AD71AD" w:rsidRDefault="00AD71AD" w:rsidP="00D926C8">
      <w:pPr>
        <w:widowControl w:val="0"/>
        <w:autoSpaceDE w:val="0"/>
        <w:autoSpaceDN w:val="0"/>
        <w:jc w:val="right"/>
        <w:rPr>
          <w:szCs w:val="20"/>
        </w:rPr>
      </w:pPr>
    </w:p>
    <w:sectPr w:rsidR="00AD71AD" w:rsidSect="00CF5A59">
      <w:footerReference w:type="default" r:id="rId12"/>
      <w:pgSz w:w="11906" w:h="16838"/>
      <w:pgMar w:top="1134" w:right="567" w:bottom="426" w:left="1134"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9BE3" w14:textId="77777777" w:rsidR="00564C3B" w:rsidRDefault="00564C3B" w:rsidP="00D8432F">
      <w:r>
        <w:separator/>
      </w:r>
    </w:p>
  </w:endnote>
  <w:endnote w:type="continuationSeparator" w:id="0">
    <w:p w14:paraId="741E9EE2" w14:textId="77777777" w:rsidR="00564C3B" w:rsidRDefault="00564C3B" w:rsidP="00D8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010745"/>
      <w:docPartObj>
        <w:docPartGallery w:val="Page Numbers (Bottom of Page)"/>
        <w:docPartUnique/>
      </w:docPartObj>
    </w:sdtPr>
    <w:sdtEndPr/>
    <w:sdtContent>
      <w:p w14:paraId="10DDE0C8" w14:textId="77777777" w:rsidR="00517DEF" w:rsidRDefault="00517DEF">
        <w:pPr>
          <w:pStyle w:val="af"/>
          <w:jc w:val="right"/>
        </w:pPr>
        <w:r>
          <w:fldChar w:fldCharType="begin"/>
        </w:r>
        <w:r>
          <w:instrText>PAGE   \* MERGEFORMAT</w:instrText>
        </w:r>
        <w:r>
          <w:fldChar w:fldCharType="separate"/>
        </w:r>
        <w:r w:rsidR="003D2CC2">
          <w:rPr>
            <w:noProof/>
          </w:rPr>
          <w:t>21</w:t>
        </w:r>
        <w:r>
          <w:fldChar w:fldCharType="end"/>
        </w:r>
      </w:p>
    </w:sdtContent>
  </w:sdt>
  <w:p w14:paraId="2B051008" w14:textId="77777777" w:rsidR="00517DEF" w:rsidRDefault="00517DE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7745" w14:textId="77777777" w:rsidR="00564C3B" w:rsidRDefault="00564C3B" w:rsidP="00D8432F">
      <w:r>
        <w:separator/>
      </w:r>
    </w:p>
  </w:footnote>
  <w:footnote w:type="continuationSeparator" w:id="0">
    <w:p w14:paraId="5CBCEF26" w14:textId="77777777" w:rsidR="00564C3B" w:rsidRDefault="00564C3B" w:rsidP="00D84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231"/>
    <w:multiLevelType w:val="hybridMultilevel"/>
    <w:tmpl w:val="60FC373C"/>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F4139C"/>
    <w:multiLevelType w:val="hybridMultilevel"/>
    <w:tmpl w:val="663A1C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770AB7"/>
    <w:multiLevelType w:val="hybridMultilevel"/>
    <w:tmpl w:val="D5B4FFD6"/>
    <w:lvl w:ilvl="0" w:tplc="4B8CC0B2">
      <w:start w:val="1"/>
      <w:numFmt w:val="decimal"/>
      <w:lvlText w:val="%1."/>
      <w:lvlJc w:val="left"/>
      <w:pPr>
        <w:tabs>
          <w:tab w:val="num" w:pos="720"/>
        </w:tabs>
        <w:ind w:left="720" w:hanging="360"/>
      </w:pPr>
      <w:rPr>
        <w:rFonts w:hint="default"/>
      </w:rPr>
    </w:lvl>
    <w:lvl w:ilvl="1" w:tplc="103C145E">
      <w:numFmt w:val="none"/>
      <w:lvlText w:val=""/>
      <w:lvlJc w:val="left"/>
      <w:pPr>
        <w:tabs>
          <w:tab w:val="num" w:pos="360"/>
        </w:tabs>
      </w:pPr>
    </w:lvl>
    <w:lvl w:ilvl="2" w:tplc="C78E2652">
      <w:numFmt w:val="none"/>
      <w:lvlText w:val=""/>
      <w:lvlJc w:val="left"/>
      <w:pPr>
        <w:tabs>
          <w:tab w:val="num" w:pos="360"/>
        </w:tabs>
      </w:pPr>
    </w:lvl>
    <w:lvl w:ilvl="3" w:tplc="9F4214F8">
      <w:numFmt w:val="none"/>
      <w:lvlText w:val=""/>
      <w:lvlJc w:val="left"/>
      <w:pPr>
        <w:tabs>
          <w:tab w:val="num" w:pos="360"/>
        </w:tabs>
      </w:pPr>
    </w:lvl>
    <w:lvl w:ilvl="4" w:tplc="DCE84B62">
      <w:numFmt w:val="none"/>
      <w:lvlText w:val=""/>
      <w:lvlJc w:val="left"/>
      <w:pPr>
        <w:tabs>
          <w:tab w:val="num" w:pos="360"/>
        </w:tabs>
      </w:pPr>
    </w:lvl>
    <w:lvl w:ilvl="5" w:tplc="5B9C02A4">
      <w:numFmt w:val="none"/>
      <w:lvlText w:val=""/>
      <w:lvlJc w:val="left"/>
      <w:pPr>
        <w:tabs>
          <w:tab w:val="num" w:pos="360"/>
        </w:tabs>
      </w:pPr>
    </w:lvl>
    <w:lvl w:ilvl="6" w:tplc="95380352">
      <w:numFmt w:val="none"/>
      <w:lvlText w:val=""/>
      <w:lvlJc w:val="left"/>
      <w:pPr>
        <w:tabs>
          <w:tab w:val="num" w:pos="360"/>
        </w:tabs>
      </w:pPr>
    </w:lvl>
    <w:lvl w:ilvl="7" w:tplc="DAE4FA2E">
      <w:numFmt w:val="none"/>
      <w:lvlText w:val=""/>
      <w:lvlJc w:val="left"/>
      <w:pPr>
        <w:tabs>
          <w:tab w:val="num" w:pos="360"/>
        </w:tabs>
      </w:pPr>
    </w:lvl>
    <w:lvl w:ilvl="8" w:tplc="67B4CB8E">
      <w:numFmt w:val="none"/>
      <w:lvlText w:val=""/>
      <w:lvlJc w:val="left"/>
      <w:pPr>
        <w:tabs>
          <w:tab w:val="num" w:pos="360"/>
        </w:tabs>
      </w:p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2483DB4"/>
    <w:multiLevelType w:val="hybridMultilevel"/>
    <w:tmpl w:val="BD0ACD72"/>
    <w:lvl w:ilvl="0" w:tplc="752C9C38">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8C510F8"/>
    <w:multiLevelType w:val="hybridMultilevel"/>
    <w:tmpl w:val="3CB415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FD235E"/>
    <w:multiLevelType w:val="hybridMultilevel"/>
    <w:tmpl w:val="5CA45E52"/>
    <w:lvl w:ilvl="0" w:tplc="D944BC9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15:restartNumberingAfterBreak="0">
    <w:nsid w:val="61042C5C"/>
    <w:multiLevelType w:val="hybridMultilevel"/>
    <w:tmpl w:val="E43204C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2B42FDB"/>
    <w:multiLevelType w:val="hybridMultilevel"/>
    <w:tmpl w:val="CFCEC4FC"/>
    <w:lvl w:ilvl="0" w:tplc="B2CCD8BC">
      <w:start w:val="1"/>
      <w:numFmt w:val="decimal"/>
      <w:lvlText w:val="%1."/>
      <w:lvlJc w:val="left"/>
      <w:pPr>
        <w:tabs>
          <w:tab w:val="num" w:pos="862"/>
        </w:tabs>
        <w:ind w:left="862" w:hanging="360"/>
      </w:pPr>
      <w:rPr>
        <w:rFonts w:ascii="Times New Roman" w:eastAsia="Times New Roman" w:hAnsi="Times New Roman" w:cs="Times New Roman"/>
        <w:b w:val="0"/>
      </w:rPr>
    </w:lvl>
    <w:lvl w:ilvl="1" w:tplc="63F8A654">
      <w:numFmt w:val="none"/>
      <w:lvlText w:val=""/>
      <w:lvlJc w:val="left"/>
      <w:pPr>
        <w:tabs>
          <w:tab w:val="num" w:pos="360"/>
        </w:tabs>
      </w:pPr>
    </w:lvl>
    <w:lvl w:ilvl="2" w:tplc="7350215E">
      <w:numFmt w:val="none"/>
      <w:lvlText w:val=""/>
      <w:lvlJc w:val="left"/>
      <w:pPr>
        <w:tabs>
          <w:tab w:val="num" w:pos="360"/>
        </w:tabs>
      </w:pPr>
    </w:lvl>
    <w:lvl w:ilvl="3" w:tplc="79AADCCC">
      <w:numFmt w:val="none"/>
      <w:lvlText w:val=""/>
      <w:lvlJc w:val="left"/>
      <w:pPr>
        <w:tabs>
          <w:tab w:val="num" w:pos="360"/>
        </w:tabs>
      </w:pPr>
    </w:lvl>
    <w:lvl w:ilvl="4" w:tplc="1312EAAC">
      <w:numFmt w:val="none"/>
      <w:lvlText w:val=""/>
      <w:lvlJc w:val="left"/>
      <w:pPr>
        <w:tabs>
          <w:tab w:val="num" w:pos="360"/>
        </w:tabs>
      </w:pPr>
    </w:lvl>
    <w:lvl w:ilvl="5" w:tplc="78F4CB64">
      <w:numFmt w:val="none"/>
      <w:lvlText w:val=""/>
      <w:lvlJc w:val="left"/>
      <w:pPr>
        <w:tabs>
          <w:tab w:val="num" w:pos="360"/>
        </w:tabs>
      </w:pPr>
    </w:lvl>
    <w:lvl w:ilvl="6" w:tplc="406CC57A">
      <w:numFmt w:val="none"/>
      <w:lvlText w:val=""/>
      <w:lvlJc w:val="left"/>
      <w:pPr>
        <w:tabs>
          <w:tab w:val="num" w:pos="360"/>
        </w:tabs>
      </w:pPr>
    </w:lvl>
    <w:lvl w:ilvl="7" w:tplc="5A4EE00C">
      <w:numFmt w:val="none"/>
      <w:lvlText w:val=""/>
      <w:lvlJc w:val="left"/>
      <w:pPr>
        <w:tabs>
          <w:tab w:val="num" w:pos="360"/>
        </w:tabs>
      </w:pPr>
    </w:lvl>
    <w:lvl w:ilvl="8" w:tplc="E5C6945A">
      <w:numFmt w:val="none"/>
      <w:lvlText w:val=""/>
      <w:lvlJc w:val="left"/>
      <w:pPr>
        <w:tabs>
          <w:tab w:val="num" w:pos="360"/>
        </w:tabs>
      </w:pPr>
    </w:lvl>
  </w:abstractNum>
  <w:abstractNum w:abstractNumId="12"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2"/>
  </w:num>
  <w:num w:numId="4">
    <w:abstractNumId w:val="8"/>
  </w:num>
  <w:num w:numId="5">
    <w:abstractNumId w:val="12"/>
  </w:num>
  <w:num w:numId="6">
    <w:abstractNumId w:val="9"/>
  </w:num>
  <w:num w:numId="7">
    <w:abstractNumId w:val="5"/>
  </w:num>
  <w:num w:numId="8">
    <w:abstractNumId w:val="0"/>
  </w:num>
  <w:num w:numId="9">
    <w:abstractNumId w:val="10"/>
  </w:num>
  <w:num w:numId="10">
    <w:abstractNumId w:val="3"/>
  </w:num>
  <w:num w:numId="11">
    <w:abstractNumId w:val="7"/>
  </w:num>
  <w:num w:numId="12">
    <w:abstractNumId w:val="1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CF5"/>
    <w:rsid w:val="00004263"/>
    <w:rsid w:val="0000647A"/>
    <w:rsid w:val="000221C7"/>
    <w:rsid w:val="00023471"/>
    <w:rsid w:val="00023F0B"/>
    <w:rsid w:val="00026333"/>
    <w:rsid w:val="0003539E"/>
    <w:rsid w:val="00036D16"/>
    <w:rsid w:val="00041864"/>
    <w:rsid w:val="00047428"/>
    <w:rsid w:val="000660F0"/>
    <w:rsid w:val="00073646"/>
    <w:rsid w:val="00083DA9"/>
    <w:rsid w:val="000959A0"/>
    <w:rsid w:val="000961B2"/>
    <w:rsid w:val="000A2699"/>
    <w:rsid w:val="000A42CD"/>
    <w:rsid w:val="000B1B19"/>
    <w:rsid w:val="000B7796"/>
    <w:rsid w:val="000C108A"/>
    <w:rsid w:val="000D1F78"/>
    <w:rsid w:val="000E3D4D"/>
    <w:rsid w:val="0010446F"/>
    <w:rsid w:val="00123E0B"/>
    <w:rsid w:val="0013555F"/>
    <w:rsid w:val="0014666A"/>
    <w:rsid w:val="00152E70"/>
    <w:rsid w:val="0015745D"/>
    <w:rsid w:val="00164928"/>
    <w:rsid w:val="001670EB"/>
    <w:rsid w:val="00180FD2"/>
    <w:rsid w:val="0018637B"/>
    <w:rsid w:val="00186F7C"/>
    <w:rsid w:val="00195B17"/>
    <w:rsid w:val="001A6D80"/>
    <w:rsid w:val="001B03E8"/>
    <w:rsid w:val="001B42E6"/>
    <w:rsid w:val="001B6946"/>
    <w:rsid w:val="001C36E5"/>
    <w:rsid w:val="001C5A09"/>
    <w:rsid w:val="001C6241"/>
    <w:rsid w:val="001D05E7"/>
    <w:rsid w:val="001D10B0"/>
    <w:rsid w:val="001D26F9"/>
    <w:rsid w:val="001D3B65"/>
    <w:rsid w:val="001D78F9"/>
    <w:rsid w:val="001E11DB"/>
    <w:rsid w:val="001E2877"/>
    <w:rsid w:val="001E2CCB"/>
    <w:rsid w:val="001F7364"/>
    <w:rsid w:val="001F73E3"/>
    <w:rsid w:val="00205067"/>
    <w:rsid w:val="00213B03"/>
    <w:rsid w:val="00217934"/>
    <w:rsid w:val="00223168"/>
    <w:rsid w:val="00231C4C"/>
    <w:rsid w:val="00236918"/>
    <w:rsid w:val="002416F4"/>
    <w:rsid w:val="00242AFD"/>
    <w:rsid w:val="002443DE"/>
    <w:rsid w:val="00250A3C"/>
    <w:rsid w:val="002721CF"/>
    <w:rsid w:val="0029066A"/>
    <w:rsid w:val="00291C9A"/>
    <w:rsid w:val="00292937"/>
    <w:rsid w:val="00294B03"/>
    <w:rsid w:val="0029711E"/>
    <w:rsid w:val="002A5B35"/>
    <w:rsid w:val="002A6E82"/>
    <w:rsid w:val="002A773E"/>
    <w:rsid w:val="002B7D09"/>
    <w:rsid w:val="002C13CA"/>
    <w:rsid w:val="002C1967"/>
    <w:rsid w:val="002D3372"/>
    <w:rsid w:val="002D3418"/>
    <w:rsid w:val="002F130E"/>
    <w:rsid w:val="002F633A"/>
    <w:rsid w:val="00304475"/>
    <w:rsid w:val="00306AC9"/>
    <w:rsid w:val="00316307"/>
    <w:rsid w:val="003231A9"/>
    <w:rsid w:val="00345C7F"/>
    <w:rsid w:val="00354DDF"/>
    <w:rsid w:val="003570A1"/>
    <w:rsid w:val="00360326"/>
    <w:rsid w:val="00363263"/>
    <w:rsid w:val="00364E43"/>
    <w:rsid w:val="00365754"/>
    <w:rsid w:val="00375526"/>
    <w:rsid w:val="00382CE5"/>
    <w:rsid w:val="00390F63"/>
    <w:rsid w:val="003945CF"/>
    <w:rsid w:val="003A425B"/>
    <w:rsid w:val="003D2CC2"/>
    <w:rsid w:val="00412347"/>
    <w:rsid w:val="00413317"/>
    <w:rsid w:val="004141C7"/>
    <w:rsid w:val="00416622"/>
    <w:rsid w:val="00431269"/>
    <w:rsid w:val="004351FA"/>
    <w:rsid w:val="004424CF"/>
    <w:rsid w:val="00450F57"/>
    <w:rsid w:val="00452FBD"/>
    <w:rsid w:val="004556AC"/>
    <w:rsid w:val="00455BAE"/>
    <w:rsid w:val="00456671"/>
    <w:rsid w:val="00457D12"/>
    <w:rsid w:val="004738F8"/>
    <w:rsid w:val="00473DC4"/>
    <w:rsid w:val="00481FEE"/>
    <w:rsid w:val="004822B8"/>
    <w:rsid w:val="00485DA4"/>
    <w:rsid w:val="00491753"/>
    <w:rsid w:val="004A4F32"/>
    <w:rsid w:val="004C2CD8"/>
    <w:rsid w:val="004C4056"/>
    <w:rsid w:val="004C725A"/>
    <w:rsid w:val="004C7736"/>
    <w:rsid w:val="004D4687"/>
    <w:rsid w:val="004D679E"/>
    <w:rsid w:val="004E2E89"/>
    <w:rsid w:val="00503B0C"/>
    <w:rsid w:val="00504870"/>
    <w:rsid w:val="00505292"/>
    <w:rsid w:val="00511551"/>
    <w:rsid w:val="00517DEF"/>
    <w:rsid w:val="00540A6F"/>
    <w:rsid w:val="00540C84"/>
    <w:rsid w:val="00555134"/>
    <w:rsid w:val="0056224C"/>
    <w:rsid w:val="00564C3B"/>
    <w:rsid w:val="00570EA0"/>
    <w:rsid w:val="00592B4E"/>
    <w:rsid w:val="005968DC"/>
    <w:rsid w:val="005A0F56"/>
    <w:rsid w:val="005B0D85"/>
    <w:rsid w:val="005C6111"/>
    <w:rsid w:val="005E3041"/>
    <w:rsid w:val="005E5D43"/>
    <w:rsid w:val="005F4B59"/>
    <w:rsid w:val="006133EE"/>
    <w:rsid w:val="00616903"/>
    <w:rsid w:val="006270F2"/>
    <w:rsid w:val="006275DE"/>
    <w:rsid w:val="00632C48"/>
    <w:rsid w:val="00632C88"/>
    <w:rsid w:val="00634E8C"/>
    <w:rsid w:val="00635A67"/>
    <w:rsid w:val="00640265"/>
    <w:rsid w:val="00663BE4"/>
    <w:rsid w:val="0066730B"/>
    <w:rsid w:val="0067061B"/>
    <w:rsid w:val="00675BDA"/>
    <w:rsid w:val="00681DE5"/>
    <w:rsid w:val="006933DB"/>
    <w:rsid w:val="0069356C"/>
    <w:rsid w:val="006950B0"/>
    <w:rsid w:val="00695F3A"/>
    <w:rsid w:val="00697F7F"/>
    <w:rsid w:val="006A1F64"/>
    <w:rsid w:val="006A33BA"/>
    <w:rsid w:val="006B0FFA"/>
    <w:rsid w:val="006B3585"/>
    <w:rsid w:val="006C0AAB"/>
    <w:rsid w:val="006C7E3C"/>
    <w:rsid w:val="006D2229"/>
    <w:rsid w:val="006D2B04"/>
    <w:rsid w:val="006E0AE1"/>
    <w:rsid w:val="00702C5A"/>
    <w:rsid w:val="007072AE"/>
    <w:rsid w:val="00712FCE"/>
    <w:rsid w:val="00714300"/>
    <w:rsid w:val="00714F26"/>
    <w:rsid w:val="00716B9D"/>
    <w:rsid w:val="007176DE"/>
    <w:rsid w:val="00740C72"/>
    <w:rsid w:val="00744312"/>
    <w:rsid w:val="00744618"/>
    <w:rsid w:val="0078610E"/>
    <w:rsid w:val="00791D69"/>
    <w:rsid w:val="007A6E6D"/>
    <w:rsid w:val="007B576C"/>
    <w:rsid w:val="007B6167"/>
    <w:rsid w:val="007C4029"/>
    <w:rsid w:val="007C55FC"/>
    <w:rsid w:val="007C5F4C"/>
    <w:rsid w:val="007D1841"/>
    <w:rsid w:val="007D2B56"/>
    <w:rsid w:val="007D60B2"/>
    <w:rsid w:val="007E0285"/>
    <w:rsid w:val="007E743E"/>
    <w:rsid w:val="007E744C"/>
    <w:rsid w:val="007F171E"/>
    <w:rsid w:val="007F7A1F"/>
    <w:rsid w:val="008016FE"/>
    <w:rsid w:val="00802CCE"/>
    <w:rsid w:val="008107A9"/>
    <w:rsid w:val="0081727D"/>
    <w:rsid w:val="008247BC"/>
    <w:rsid w:val="00830A90"/>
    <w:rsid w:val="00836707"/>
    <w:rsid w:val="008504CF"/>
    <w:rsid w:val="00854A36"/>
    <w:rsid w:val="00855558"/>
    <w:rsid w:val="00856D77"/>
    <w:rsid w:val="0087269B"/>
    <w:rsid w:val="00876070"/>
    <w:rsid w:val="00884BC5"/>
    <w:rsid w:val="00885920"/>
    <w:rsid w:val="008919AD"/>
    <w:rsid w:val="00894CF7"/>
    <w:rsid w:val="00896E80"/>
    <w:rsid w:val="008A2FF0"/>
    <w:rsid w:val="008A72C1"/>
    <w:rsid w:val="008A7A8B"/>
    <w:rsid w:val="008D72B8"/>
    <w:rsid w:val="0090175C"/>
    <w:rsid w:val="009030D2"/>
    <w:rsid w:val="00947114"/>
    <w:rsid w:val="00950FA1"/>
    <w:rsid w:val="00951141"/>
    <w:rsid w:val="009614A3"/>
    <w:rsid w:val="00970630"/>
    <w:rsid w:val="00972947"/>
    <w:rsid w:val="0097657E"/>
    <w:rsid w:val="00981B2B"/>
    <w:rsid w:val="00985944"/>
    <w:rsid w:val="009A3AD9"/>
    <w:rsid w:val="009A6311"/>
    <w:rsid w:val="009B0253"/>
    <w:rsid w:val="009B5BE1"/>
    <w:rsid w:val="009C384D"/>
    <w:rsid w:val="009D0294"/>
    <w:rsid w:val="009E0B29"/>
    <w:rsid w:val="00A04402"/>
    <w:rsid w:val="00A1639E"/>
    <w:rsid w:val="00A16FED"/>
    <w:rsid w:val="00A23C81"/>
    <w:rsid w:val="00A276BC"/>
    <w:rsid w:val="00A27DB4"/>
    <w:rsid w:val="00A36750"/>
    <w:rsid w:val="00A440CB"/>
    <w:rsid w:val="00A45268"/>
    <w:rsid w:val="00A52A5A"/>
    <w:rsid w:val="00A538EE"/>
    <w:rsid w:val="00A814A4"/>
    <w:rsid w:val="00A8402A"/>
    <w:rsid w:val="00A97EEF"/>
    <w:rsid w:val="00AA0EB5"/>
    <w:rsid w:val="00AA21B3"/>
    <w:rsid w:val="00AA5E8D"/>
    <w:rsid w:val="00AB3956"/>
    <w:rsid w:val="00AB7DDD"/>
    <w:rsid w:val="00AD71AD"/>
    <w:rsid w:val="00AE2AE3"/>
    <w:rsid w:val="00AF0029"/>
    <w:rsid w:val="00AF4D13"/>
    <w:rsid w:val="00B02AAC"/>
    <w:rsid w:val="00B03399"/>
    <w:rsid w:val="00B22803"/>
    <w:rsid w:val="00B2286A"/>
    <w:rsid w:val="00B33BDC"/>
    <w:rsid w:val="00B618AA"/>
    <w:rsid w:val="00B631A4"/>
    <w:rsid w:val="00B65EA3"/>
    <w:rsid w:val="00B77EC7"/>
    <w:rsid w:val="00B96D29"/>
    <w:rsid w:val="00BA0780"/>
    <w:rsid w:val="00BA5381"/>
    <w:rsid w:val="00BA57CE"/>
    <w:rsid w:val="00BB55A2"/>
    <w:rsid w:val="00BD15A7"/>
    <w:rsid w:val="00BD65A2"/>
    <w:rsid w:val="00BE4A9D"/>
    <w:rsid w:val="00BF0D25"/>
    <w:rsid w:val="00BF3C38"/>
    <w:rsid w:val="00C01027"/>
    <w:rsid w:val="00C05A97"/>
    <w:rsid w:val="00C06831"/>
    <w:rsid w:val="00C07E86"/>
    <w:rsid w:val="00C10882"/>
    <w:rsid w:val="00C2487D"/>
    <w:rsid w:val="00C2684D"/>
    <w:rsid w:val="00C37A6E"/>
    <w:rsid w:val="00C6064B"/>
    <w:rsid w:val="00C66B7C"/>
    <w:rsid w:val="00C75A63"/>
    <w:rsid w:val="00C9500E"/>
    <w:rsid w:val="00CA0223"/>
    <w:rsid w:val="00CA14D0"/>
    <w:rsid w:val="00CC1318"/>
    <w:rsid w:val="00CC4C8C"/>
    <w:rsid w:val="00CD3E32"/>
    <w:rsid w:val="00CF10CA"/>
    <w:rsid w:val="00CF5A59"/>
    <w:rsid w:val="00CF6DD7"/>
    <w:rsid w:val="00D11D33"/>
    <w:rsid w:val="00D4532F"/>
    <w:rsid w:val="00D517DD"/>
    <w:rsid w:val="00D55E42"/>
    <w:rsid w:val="00D64A68"/>
    <w:rsid w:val="00D66FD3"/>
    <w:rsid w:val="00D6714D"/>
    <w:rsid w:val="00D71048"/>
    <w:rsid w:val="00D76975"/>
    <w:rsid w:val="00D81BD4"/>
    <w:rsid w:val="00D8432F"/>
    <w:rsid w:val="00D926C8"/>
    <w:rsid w:val="00D93031"/>
    <w:rsid w:val="00DA18E9"/>
    <w:rsid w:val="00DA79FD"/>
    <w:rsid w:val="00DB09DC"/>
    <w:rsid w:val="00DC22F8"/>
    <w:rsid w:val="00DD0193"/>
    <w:rsid w:val="00DD6680"/>
    <w:rsid w:val="00DE09E1"/>
    <w:rsid w:val="00DF64FB"/>
    <w:rsid w:val="00DF7CC3"/>
    <w:rsid w:val="00E047F5"/>
    <w:rsid w:val="00E1686B"/>
    <w:rsid w:val="00E21B34"/>
    <w:rsid w:val="00E22D33"/>
    <w:rsid w:val="00E22ECC"/>
    <w:rsid w:val="00E26126"/>
    <w:rsid w:val="00E37B26"/>
    <w:rsid w:val="00E46D7A"/>
    <w:rsid w:val="00E643B9"/>
    <w:rsid w:val="00E80047"/>
    <w:rsid w:val="00E93C4F"/>
    <w:rsid w:val="00EA0584"/>
    <w:rsid w:val="00EA5FF8"/>
    <w:rsid w:val="00ED0986"/>
    <w:rsid w:val="00EF3636"/>
    <w:rsid w:val="00EF6DE9"/>
    <w:rsid w:val="00F07736"/>
    <w:rsid w:val="00F151C6"/>
    <w:rsid w:val="00F30998"/>
    <w:rsid w:val="00F32CED"/>
    <w:rsid w:val="00F46D1A"/>
    <w:rsid w:val="00F56C6E"/>
    <w:rsid w:val="00F60B16"/>
    <w:rsid w:val="00F66485"/>
    <w:rsid w:val="00F81621"/>
    <w:rsid w:val="00FA1CF5"/>
    <w:rsid w:val="00FA2D9F"/>
    <w:rsid w:val="00FA4021"/>
    <w:rsid w:val="00FB17FE"/>
    <w:rsid w:val="00FC0BAF"/>
    <w:rsid w:val="00FC111F"/>
    <w:rsid w:val="00FC2792"/>
    <w:rsid w:val="00FD4758"/>
    <w:rsid w:val="00FE3E20"/>
    <w:rsid w:val="00FE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38396"/>
  <w15:docId w15:val="{14BEC5D0-3675-4724-BD0D-9338A4C6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C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1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78610E"/>
    <w:rPr>
      <w:color w:val="0000FF"/>
      <w:u w:val="single"/>
    </w:rPr>
  </w:style>
  <w:style w:type="paragraph" w:styleId="a5">
    <w:name w:val="Normal (Web)"/>
    <w:basedOn w:val="a"/>
    <w:rsid w:val="006D2B04"/>
    <w:pPr>
      <w:spacing w:before="120" w:after="120"/>
    </w:pPr>
  </w:style>
  <w:style w:type="paragraph" w:customStyle="1" w:styleId="a6">
    <w:name w:val="Знак"/>
    <w:basedOn w:val="a"/>
    <w:rsid w:val="006D2B04"/>
    <w:pPr>
      <w:widowControl w:val="0"/>
      <w:adjustRightInd w:val="0"/>
      <w:spacing w:after="160" w:line="240" w:lineRule="exact"/>
      <w:jc w:val="right"/>
    </w:pPr>
    <w:rPr>
      <w:sz w:val="20"/>
      <w:szCs w:val="20"/>
      <w:lang w:val="en-GB" w:eastAsia="en-US"/>
    </w:rPr>
  </w:style>
  <w:style w:type="paragraph" w:styleId="2">
    <w:name w:val="Body Text 2"/>
    <w:basedOn w:val="a"/>
    <w:link w:val="20"/>
    <w:rsid w:val="00047428"/>
    <w:pPr>
      <w:jc w:val="both"/>
    </w:pPr>
    <w:rPr>
      <w:szCs w:val="20"/>
    </w:rPr>
  </w:style>
  <w:style w:type="character" w:customStyle="1" w:styleId="20">
    <w:name w:val="Основной текст 2 Знак"/>
    <w:basedOn w:val="a0"/>
    <w:link w:val="2"/>
    <w:rsid w:val="00047428"/>
    <w:rPr>
      <w:sz w:val="24"/>
      <w:lang w:val="ru-RU" w:eastAsia="ru-RU" w:bidi="ar-SA"/>
    </w:rPr>
  </w:style>
  <w:style w:type="paragraph" w:styleId="a7">
    <w:name w:val="header"/>
    <w:basedOn w:val="a"/>
    <w:link w:val="a8"/>
    <w:rsid w:val="00047428"/>
    <w:pPr>
      <w:tabs>
        <w:tab w:val="center" w:pos="4153"/>
        <w:tab w:val="right" w:pos="8306"/>
      </w:tabs>
    </w:pPr>
    <w:rPr>
      <w:szCs w:val="20"/>
    </w:rPr>
  </w:style>
  <w:style w:type="character" w:customStyle="1" w:styleId="a8">
    <w:name w:val="Верхний колонтитул Знак"/>
    <w:basedOn w:val="a0"/>
    <w:link w:val="a7"/>
    <w:rsid w:val="00047428"/>
    <w:rPr>
      <w:sz w:val="24"/>
      <w:lang w:val="ru-RU" w:eastAsia="ru-RU" w:bidi="ar-SA"/>
    </w:rPr>
  </w:style>
  <w:style w:type="paragraph" w:customStyle="1" w:styleId="a9">
    <w:name w:val="Знак Знак Знак Знак"/>
    <w:basedOn w:val="a"/>
    <w:rsid w:val="00E643B9"/>
    <w:pPr>
      <w:spacing w:before="100" w:beforeAutospacing="1" w:after="100" w:afterAutospacing="1"/>
    </w:pPr>
    <w:rPr>
      <w:rFonts w:ascii="Tahoma" w:hAnsi="Tahoma" w:cs="Tahoma"/>
      <w:sz w:val="20"/>
      <w:szCs w:val="20"/>
      <w:lang w:val="en-US" w:eastAsia="en-US"/>
    </w:rPr>
  </w:style>
  <w:style w:type="paragraph" w:customStyle="1" w:styleId="aa">
    <w:name w:val="Знак"/>
    <w:basedOn w:val="a"/>
    <w:rsid w:val="00A814A4"/>
    <w:pPr>
      <w:widowControl w:val="0"/>
      <w:adjustRightInd w:val="0"/>
      <w:spacing w:after="160" w:line="240" w:lineRule="exact"/>
      <w:jc w:val="right"/>
    </w:pPr>
    <w:rPr>
      <w:sz w:val="20"/>
      <w:szCs w:val="20"/>
      <w:lang w:val="en-GB" w:eastAsia="en-US"/>
    </w:rPr>
  </w:style>
  <w:style w:type="paragraph" w:customStyle="1" w:styleId="ConsNormal">
    <w:name w:val="ConsNormal"/>
    <w:rsid w:val="00E1686B"/>
    <w:pPr>
      <w:widowControl w:val="0"/>
      <w:autoSpaceDE w:val="0"/>
      <w:autoSpaceDN w:val="0"/>
      <w:adjustRightInd w:val="0"/>
      <w:ind w:firstLine="720"/>
    </w:pPr>
    <w:rPr>
      <w:rFonts w:ascii="Arial" w:hAnsi="Arial" w:cs="Arial"/>
    </w:rPr>
  </w:style>
  <w:style w:type="paragraph" w:customStyle="1" w:styleId="ConsNonformat">
    <w:name w:val="ConsNonformat"/>
    <w:rsid w:val="00E1686B"/>
    <w:pPr>
      <w:widowControl w:val="0"/>
      <w:autoSpaceDE w:val="0"/>
      <w:autoSpaceDN w:val="0"/>
      <w:adjustRightInd w:val="0"/>
    </w:pPr>
    <w:rPr>
      <w:rFonts w:ascii="Courier New" w:hAnsi="Courier New" w:cs="Courier New"/>
    </w:rPr>
  </w:style>
  <w:style w:type="paragraph" w:styleId="ab">
    <w:name w:val="Balloon Text"/>
    <w:basedOn w:val="a"/>
    <w:link w:val="ac"/>
    <w:rsid w:val="003570A1"/>
    <w:rPr>
      <w:rFonts w:ascii="Tahoma" w:hAnsi="Tahoma" w:cs="Tahoma"/>
      <w:sz w:val="16"/>
      <w:szCs w:val="16"/>
    </w:rPr>
  </w:style>
  <w:style w:type="character" w:customStyle="1" w:styleId="ac">
    <w:name w:val="Текст выноски Знак"/>
    <w:basedOn w:val="a0"/>
    <w:link w:val="ab"/>
    <w:rsid w:val="003570A1"/>
    <w:rPr>
      <w:rFonts w:ascii="Tahoma" w:hAnsi="Tahoma" w:cs="Tahoma"/>
      <w:sz w:val="16"/>
      <w:szCs w:val="16"/>
    </w:rPr>
  </w:style>
  <w:style w:type="character" w:customStyle="1" w:styleId="FontStyle42">
    <w:name w:val="Font Style42"/>
    <w:rsid w:val="003570A1"/>
    <w:rPr>
      <w:rFonts w:ascii="Times New Roman" w:hAnsi="Times New Roman" w:cs="Times New Roman"/>
      <w:sz w:val="22"/>
      <w:szCs w:val="22"/>
    </w:rPr>
  </w:style>
  <w:style w:type="paragraph" w:customStyle="1" w:styleId="Style13">
    <w:name w:val="Style13"/>
    <w:basedOn w:val="a"/>
    <w:rsid w:val="003570A1"/>
    <w:pPr>
      <w:widowControl w:val="0"/>
      <w:autoSpaceDE w:val="0"/>
      <w:autoSpaceDN w:val="0"/>
      <w:adjustRightInd w:val="0"/>
      <w:spacing w:line="276" w:lineRule="exact"/>
      <w:ind w:hanging="91"/>
      <w:jc w:val="both"/>
    </w:pPr>
  </w:style>
  <w:style w:type="paragraph" w:styleId="ad">
    <w:name w:val="No Spacing"/>
    <w:uiPriority w:val="1"/>
    <w:qFormat/>
    <w:rsid w:val="00BD15A7"/>
    <w:rPr>
      <w:rFonts w:asciiTheme="minorHAnsi" w:eastAsiaTheme="minorEastAsia" w:hAnsiTheme="minorHAnsi" w:cstheme="minorBidi"/>
      <w:sz w:val="22"/>
      <w:szCs w:val="22"/>
    </w:rPr>
  </w:style>
  <w:style w:type="paragraph" w:styleId="ae">
    <w:name w:val="List Paragraph"/>
    <w:basedOn w:val="a"/>
    <w:qFormat/>
    <w:rsid w:val="002721CF"/>
    <w:pPr>
      <w:ind w:left="720"/>
      <w:contextualSpacing/>
    </w:pPr>
  </w:style>
  <w:style w:type="paragraph" w:styleId="af">
    <w:name w:val="footer"/>
    <w:basedOn w:val="a"/>
    <w:link w:val="af0"/>
    <w:uiPriority w:val="99"/>
    <w:unhideWhenUsed/>
    <w:rsid w:val="00D8432F"/>
    <w:pPr>
      <w:tabs>
        <w:tab w:val="center" w:pos="4677"/>
        <w:tab w:val="right" w:pos="9355"/>
      </w:tabs>
    </w:pPr>
  </w:style>
  <w:style w:type="character" w:customStyle="1" w:styleId="af0">
    <w:name w:val="Нижний колонтитул Знак"/>
    <w:basedOn w:val="a0"/>
    <w:link w:val="af"/>
    <w:uiPriority w:val="99"/>
    <w:rsid w:val="00D8432F"/>
    <w:rPr>
      <w:sz w:val="24"/>
      <w:szCs w:val="24"/>
    </w:rPr>
  </w:style>
  <w:style w:type="paragraph" w:customStyle="1" w:styleId="ConsPlusNonformat">
    <w:name w:val="ConsPlusNonformat"/>
    <w:rsid w:val="00D926C8"/>
    <w:pPr>
      <w:widowControl w:val="0"/>
      <w:autoSpaceDE w:val="0"/>
      <w:autoSpaceDN w:val="0"/>
    </w:pPr>
    <w:rPr>
      <w:rFonts w:ascii="Courier New" w:hAnsi="Courier New" w:cs="Courier New"/>
    </w:rPr>
  </w:style>
  <w:style w:type="paragraph" w:customStyle="1" w:styleId="ConsPlusNormal">
    <w:name w:val="ConsPlusNormal"/>
    <w:qFormat/>
    <w:rsid w:val="006270F2"/>
    <w:pPr>
      <w:widowControl w:val="0"/>
      <w:autoSpaceDE w:val="0"/>
      <w:autoSpaceDN w:val="0"/>
    </w:pPr>
    <w:rPr>
      <w:rFonts w:ascii="Calibri" w:hAnsi="Calibri" w:cs="Calibri"/>
      <w:sz w:val="22"/>
    </w:rPr>
  </w:style>
  <w:style w:type="paragraph" w:styleId="af1">
    <w:name w:val="annotation text"/>
    <w:basedOn w:val="a"/>
    <w:link w:val="af2"/>
    <w:uiPriority w:val="99"/>
    <w:unhideWhenUsed/>
    <w:rsid w:val="00802CCE"/>
    <w:pPr>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rsid w:val="00802CCE"/>
    <w:rPr>
      <w:rFonts w:asciiTheme="minorHAnsi" w:eastAsiaTheme="minorHAnsi" w:hAnsiTheme="minorHAnsi" w:cstheme="minorBidi"/>
      <w:lang w:eastAsia="en-US"/>
    </w:rPr>
  </w:style>
  <w:style w:type="table" w:customStyle="1" w:styleId="1">
    <w:name w:val="Сетка таблицы1"/>
    <w:basedOn w:val="a1"/>
    <w:next w:val="a3"/>
    <w:uiPriority w:val="59"/>
    <w:rsid w:val="00517D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835">
      <w:bodyDiv w:val="1"/>
      <w:marLeft w:val="0"/>
      <w:marRight w:val="0"/>
      <w:marTop w:val="0"/>
      <w:marBottom w:val="0"/>
      <w:divBdr>
        <w:top w:val="none" w:sz="0" w:space="0" w:color="auto"/>
        <w:left w:val="none" w:sz="0" w:space="0" w:color="auto"/>
        <w:bottom w:val="none" w:sz="0" w:space="0" w:color="auto"/>
        <w:right w:val="none" w:sz="0" w:space="0" w:color="auto"/>
      </w:divBdr>
    </w:div>
    <w:div w:id="101074670">
      <w:bodyDiv w:val="1"/>
      <w:marLeft w:val="0"/>
      <w:marRight w:val="0"/>
      <w:marTop w:val="0"/>
      <w:marBottom w:val="0"/>
      <w:divBdr>
        <w:top w:val="none" w:sz="0" w:space="0" w:color="auto"/>
        <w:left w:val="none" w:sz="0" w:space="0" w:color="auto"/>
        <w:bottom w:val="none" w:sz="0" w:space="0" w:color="auto"/>
        <w:right w:val="none" w:sz="0" w:space="0" w:color="auto"/>
      </w:divBdr>
    </w:div>
    <w:div w:id="438722152">
      <w:bodyDiv w:val="1"/>
      <w:marLeft w:val="0"/>
      <w:marRight w:val="0"/>
      <w:marTop w:val="0"/>
      <w:marBottom w:val="0"/>
      <w:divBdr>
        <w:top w:val="none" w:sz="0" w:space="0" w:color="auto"/>
        <w:left w:val="none" w:sz="0" w:space="0" w:color="auto"/>
        <w:bottom w:val="none" w:sz="0" w:space="0" w:color="auto"/>
        <w:right w:val="none" w:sz="0" w:space="0" w:color="auto"/>
      </w:divBdr>
    </w:div>
    <w:div w:id="518936957">
      <w:bodyDiv w:val="1"/>
      <w:marLeft w:val="0"/>
      <w:marRight w:val="0"/>
      <w:marTop w:val="0"/>
      <w:marBottom w:val="0"/>
      <w:divBdr>
        <w:top w:val="none" w:sz="0" w:space="0" w:color="auto"/>
        <w:left w:val="none" w:sz="0" w:space="0" w:color="auto"/>
        <w:bottom w:val="none" w:sz="0" w:space="0" w:color="auto"/>
        <w:right w:val="none" w:sz="0" w:space="0" w:color="auto"/>
      </w:divBdr>
    </w:div>
    <w:div w:id="763965006">
      <w:bodyDiv w:val="1"/>
      <w:marLeft w:val="0"/>
      <w:marRight w:val="0"/>
      <w:marTop w:val="0"/>
      <w:marBottom w:val="0"/>
      <w:divBdr>
        <w:top w:val="none" w:sz="0" w:space="0" w:color="auto"/>
        <w:left w:val="none" w:sz="0" w:space="0" w:color="auto"/>
        <w:bottom w:val="none" w:sz="0" w:space="0" w:color="auto"/>
        <w:right w:val="none" w:sz="0" w:space="0" w:color="auto"/>
      </w:divBdr>
    </w:div>
    <w:div w:id="195108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amp;dst=4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378AC07C430139F2AAFA3D2981632F98BBF7A16FD9B108F59AB89A98C618E280980DE6B6FF43387BBC381013B2D6AEBB4864500D58N1sEN" TargetMode="External"/><Relationship Id="rId5" Type="http://schemas.openxmlformats.org/officeDocument/2006/relationships/webSettings" Target="webSettings.xml"/><Relationship Id="rId10" Type="http://schemas.openxmlformats.org/officeDocument/2006/relationships/hyperlink" Target="consultantplus://offline/ref=F843FF58D2ACF1FAA5439C8121891295091F5B02EBC40DB8450EE4C6E64C295D2956318C3B9FBC6399F2F81AB3484D349C9C3461A466q51FM" TargetMode="Externa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E3C98BD6399F2F81AB3484D349C9C3461A466q51F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9FD70-14A2-4C91-BA24-7DC128FF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7700</Words>
  <Characters>43896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Inc.</Company>
  <LinksUpToDate>false</LinksUpToDate>
  <CharactersWithSpaces>51494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subject/>
  <dc:creator>User</dc:creator>
  <cp:keywords/>
  <cp:lastModifiedBy>Delo_new</cp:lastModifiedBy>
  <cp:revision>20</cp:revision>
  <cp:lastPrinted>2024-10-28T11:09:00Z</cp:lastPrinted>
  <dcterms:created xsi:type="dcterms:W3CDTF">2024-07-10T09:40:00Z</dcterms:created>
  <dcterms:modified xsi:type="dcterms:W3CDTF">2024-11-01T13:51:00Z</dcterms:modified>
</cp:coreProperties>
</file>