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9550" w14:textId="0BF83DE6" w:rsidR="008E083C" w:rsidRDefault="00FE7281" w:rsidP="008E564C">
      <w:pPr>
        <w:pStyle w:val="ad"/>
        <w:jc w:val="center"/>
        <w:rPr>
          <w:rFonts w:ascii="Times New Roman" w:hAnsi="Times New Roman" w:cs="Times New Roman"/>
          <w:strike w:val="0"/>
          <w:noProof/>
          <w:sz w:val="28"/>
        </w:rPr>
      </w:pPr>
      <w:r>
        <w:rPr>
          <w:rFonts w:ascii="Times New Roman" w:hAnsi="Times New Roman" w:cs="Times New Roman"/>
          <w:strike w:val="0"/>
          <w:noProof/>
          <w:sz w:val="28"/>
        </w:rPr>
        <w:t>ГЕРБ</w:t>
      </w:r>
      <w:r w:rsidR="00973077">
        <w:rPr>
          <w:rFonts w:ascii="Times New Roman" w:hAnsi="Times New Roman" w:cs="Times New Roman"/>
          <w:strike w:val="0"/>
          <w:noProof/>
          <w:sz w:val="28"/>
        </w:rPr>
        <w:t xml:space="preserve"> </w:t>
      </w:r>
    </w:p>
    <w:p w14:paraId="4F0609A9" w14:textId="77777777" w:rsidR="00533BD5" w:rsidRPr="008406F5" w:rsidRDefault="00DE16BC" w:rsidP="008E564C">
      <w:pPr>
        <w:pStyle w:val="ad"/>
        <w:jc w:val="center"/>
        <w:rPr>
          <w:rFonts w:ascii="Times New Roman" w:hAnsi="Times New Roman" w:cs="Times New Roman"/>
        </w:rPr>
      </w:pPr>
      <w:r w:rsidRPr="008406F5">
        <w:rPr>
          <w:rFonts w:ascii="Times New Roman" w:hAnsi="Times New Roman" w:cs="Times New Roman"/>
        </w:rPr>
        <w:t xml:space="preserve"> </w:t>
      </w:r>
    </w:p>
    <w:p w14:paraId="35AD6BF1" w14:textId="77777777" w:rsidR="008E564C" w:rsidRPr="00373F6D" w:rsidRDefault="00DD1979" w:rsidP="008E564C">
      <w:pPr>
        <w:pStyle w:val="ad"/>
        <w:jc w:val="center"/>
        <w:rPr>
          <w:rFonts w:ascii="Times New Roman" w:hAnsi="Times New Roman" w:cs="Times New Roman"/>
          <w:strike w:val="0"/>
          <w:sz w:val="28"/>
          <w:szCs w:val="28"/>
        </w:rPr>
      </w:pPr>
      <w:r w:rsidRPr="00373F6D">
        <w:rPr>
          <w:rFonts w:ascii="Times New Roman" w:hAnsi="Times New Roman" w:cs="Times New Roman"/>
          <w:strike w:val="0"/>
          <w:sz w:val="28"/>
          <w:szCs w:val="28"/>
        </w:rPr>
        <w:t>МУНИЦИПАЛЬНОЕ ОБРАЗОВАНИЕ</w:t>
      </w:r>
    </w:p>
    <w:p w14:paraId="5912C455" w14:textId="77777777" w:rsidR="008E564C" w:rsidRPr="00373F6D" w:rsidRDefault="008E564C" w:rsidP="008E564C">
      <w:pPr>
        <w:pStyle w:val="ad"/>
        <w:jc w:val="center"/>
        <w:rPr>
          <w:rFonts w:ascii="Times New Roman" w:hAnsi="Times New Roman" w:cs="Times New Roman"/>
          <w:strike w:val="0"/>
          <w:sz w:val="28"/>
          <w:szCs w:val="28"/>
        </w:rPr>
      </w:pPr>
      <w:r w:rsidRPr="00373F6D">
        <w:rPr>
          <w:rFonts w:ascii="Times New Roman" w:hAnsi="Times New Roman" w:cs="Times New Roman"/>
          <w:strike w:val="0"/>
          <w:sz w:val="28"/>
          <w:szCs w:val="28"/>
        </w:rPr>
        <w:t>«ДУБРОВСКОЕ ГОРОДСКОЕ ПОСЕЛЕНИЕ»</w:t>
      </w:r>
    </w:p>
    <w:p w14:paraId="4002CB2B" w14:textId="77777777" w:rsidR="008E564C" w:rsidRPr="00373F6D" w:rsidRDefault="008E564C" w:rsidP="008E564C">
      <w:pPr>
        <w:pStyle w:val="ad"/>
        <w:jc w:val="center"/>
        <w:rPr>
          <w:rFonts w:ascii="Times New Roman" w:hAnsi="Times New Roman" w:cs="Times New Roman"/>
          <w:strike w:val="0"/>
          <w:sz w:val="28"/>
          <w:szCs w:val="28"/>
        </w:rPr>
      </w:pPr>
      <w:r w:rsidRPr="00373F6D">
        <w:rPr>
          <w:rFonts w:ascii="Times New Roman" w:hAnsi="Times New Roman" w:cs="Times New Roman"/>
          <w:strike w:val="0"/>
          <w:sz w:val="28"/>
          <w:szCs w:val="28"/>
        </w:rPr>
        <w:t>ВСЕВОЛОЖСКОГО МУНИЦИПАЛЬНОГО РАЙОНА</w:t>
      </w:r>
    </w:p>
    <w:p w14:paraId="463905BD" w14:textId="77777777" w:rsidR="008E564C" w:rsidRPr="00373F6D" w:rsidRDefault="008E564C" w:rsidP="008E564C">
      <w:pPr>
        <w:pStyle w:val="ad"/>
        <w:jc w:val="center"/>
        <w:rPr>
          <w:rFonts w:ascii="Times New Roman" w:hAnsi="Times New Roman" w:cs="Times New Roman"/>
          <w:strike w:val="0"/>
          <w:sz w:val="28"/>
          <w:szCs w:val="28"/>
        </w:rPr>
      </w:pPr>
      <w:r w:rsidRPr="00373F6D">
        <w:rPr>
          <w:rFonts w:ascii="Times New Roman" w:hAnsi="Times New Roman" w:cs="Times New Roman"/>
          <w:strike w:val="0"/>
          <w:sz w:val="28"/>
          <w:szCs w:val="28"/>
        </w:rPr>
        <w:t>ЛЕНИНГРАДСКОЙ ОБЛАСТИ</w:t>
      </w:r>
    </w:p>
    <w:p w14:paraId="149E0AB1" w14:textId="77777777" w:rsidR="008E564C" w:rsidRPr="00373F6D" w:rsidRDefault="008E564C" w:rsidP="008E564C">
      <w:pPr>
        <w:pStyle w:val="ad"/>
        <w:jc w:val="center"/>
        <w:rPr>
          <w:rFonts w:ascii="Times New Roman" w:hAnsi="Times New Roman" w:cs="Times New Roman"/>
          <w:strike w:val="0"/>
          <w:sz w:val="28"/>
          <w:szCs w:val="28"/>
        </w:rPr>
      </w:pPr>
    </w:p>
    <w:p w14:paraId="0E0CD26A" w14:textId="77777777" w:rsidR="008E564C" w:rsidRPr="00373F6D" w:rsidRDefault="008E564C" w:rsidP="008E564C">
      <w:pPr>
        <w:pStyle w:val="ad"/>
        <w:jc w:val="center"/>
        <w:rPr>
          <w:rFonts w:ascii="Times New Roman" w:hAnsi="Times New Roman" w:cs="Times New Roman"/>
          <w:strike w:val="0"/>
          <w:sz w:val="28"/>
          <w:szCs w:val="28"/>
        </w:rPr>
      </w:pPr>
      <w:r w:rsidRPr="00373F6D">
        <w:rPr>
          <w:rFonts w:ascii="Times New Roman" w:hAnsi="Times New Roman" w:cs="Times New Roman"/>
          <w:strike w:val="0"/>
          <w:sz w:val="28"/>
          <w:szCs w:val="28"/>
        </w:rPr>
        <w:t>АДМИНИСТРАЦИЯ</w:t>
      </w:r>
    </w:p>
    <w:p w14:paraId="1CF0E322" w14:textId="77777777" w:rsidR="008E564C" w:rsidRPr="00373F6D" w:rsidRDefault="008E564C" w:rsidP="008E564C">
      <w:pPr>
        <w:pStyle w:val="ad"/>
        <w:jc w:val="center"/>
        <w:rPr>
          <w:rFonts w:ascii="Times New Roman" w:hAnsi="Times New Roman" w:cs="Times New Roman"/>
          <w:strike w:val="0"/>
        </w:rPr>
      </w:pPr>
    </w:p>
    <w:p w14:paraId="604652C9" w14:textId="77777777" w:rsidR="008E564C" w:rsidRPr="008E083C" w:rsidRDefault="008E564C" w:rsidP="008E564C">
      <w:pPr>
        <w:pStyle w:val="ad"/>
        <w:jc w:val="center"/>
        <w:rPr>
          <w:rFonts w:ascii="Times New Roman" w:hAnsi="Times New Roman" w:cs="Times New Roman"/>
          <w:b/>
          <w:strike w:val="0"/>
          <w:sz w:val="28"/>
          <w:szCs w:val="28"/>
          <w:u w:val="single"/>
        </w:rPr>
      </w:pPr>
      <w:r w:rsidRPr="00373F6D">
        <w:rPr>
          <w:rFonts w:ascii="Times New Roman" w:hAnsi="Times New Roman" w:cs="Times New Roman"/>
          <w:b/>
          <w:strike w:val="0"/>
          <w:sz w:val="52"/>
          <w:szCs w:val="52"/>
        </w:rPr>
        <w:t xml:space="preserve">ПОСТАНОВЛЕНИЕ    </w:t>
      </w:r>
    </w:p>
    <w:p w14:paraId="04E2D525" w14:textId="77777777" w:rsidR="008E564C" w:rsidRPr="008406F5" w:rsidRDefault="008E564C" w:rsidP="008E564C">
      <w:pPr>
        <w:pStyle w:val="ad"/>
        <w:rPr>
          <w:rFonts w:ascii="Times New Roman" w:hAnsi="Times New Roman" w:cs="Times New Roman"/>
        </w:rPr>
      </w:pPr>
    </w:p>
    <w:p w14:paraId="0D17A40B" w14:textId="77777777" w:rsidR="00E1686B" w:rsidRPr="008E564C" w:rsidRDefault="00E1686B" w:rsidP="008E564C">
      <w:pPr>
        <w:jc w:val="both"/>
      </w:pPr>
      <w:r w:rsidRPr="008E564C">
        <w:tab/>
      </w:r>
    </w:p>
    <w:p w14:paraId="5EFCE4EE" w14:textId="77777777" w:rsidR="00E1686B" w:rsidRPr="008E564C" w:rsidRDefault="00C9752C" w:rsidP="008E564C">
      <w:pPr>
        <w:ind w:firstLine="0"/>
        <w:jc w:val="both"/>
        <w:rPr>
          <w:u w:val="single"/>
        </w:rPr>
      </w:pPr>
      <w:r>
        <w:rPr>
          <w:u w:val="single"/>
        </w:rPr>
        <w:t>21.01.2025</w:t>
      </w:r>
      <w:r w:rsidR="00E1686B" w:rsidRPr="008E564C">
        <w:t xml:space="preserve">                                              </w:t>
      </w:r>
      <w:r w:rsidR="0015745D" w:rsidRPr="008E564C">
        <w:t xml:space="preserve">                </w:t>
      </w:r>
      <w:r w:rsidR="00E1686B" w:rsidRPr="008E564C">
        <w:t xml:space="preserve">         </w:t>
      </w:r>
      <w:r w:rsidR="00DE6F46">
        <w:t xml:space="preserve">                  </w:t>
      </w:r>
      <w:r>
        <w:t xml:space="preserve">                         </w:t>
      </w:r>
      <w:r w:rsidR="00E1686B" w:rsidRPr="008E564C">
        <w:t xml:space="preserve">№ </w:t>
      </w:r>
      <w:r>
        <w:rPr>
          <w:u w:val="single"/>
        </w:rPr>
        <w:t>19</w:t>
      </w:r>
    </w:p>
    <w:p w14:paraId="26E75B60" w14:textId="77777777" w:rsidR="00E1686B" w:rsidRPr="008E564C" w:rsidRDefault="00E1686B" w:rsidP="008E564C">
      <w:pPr>
        <w:ind w:firstLine="0"/>
        <w:jc w:val="both"/>
      </w:pPr>
      <w:r w:rsidRPr="008E564C">
        <w:t>г.п. Дубровка</w:t>
      </w:r>
    </w:p>
    <w:p w14:paraId="14A92E58" w14:textId="77777777" w:rsidR="00EC65FE" w:rsidRPr="008E564C" w:rsidRDefault="00EC65FE" w:rsidP="008E564C">
      <w:pPr>
        <w:jc w:val="both"/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98"/>
      </w:tblGrid>
      <w:tr w:rsidR="00AC3D04" w14:paraId="6F9CDEB0" w14:textId="77777777" w:rsidTr="00973077">
        <w:tc>
          <w:tcPr>
            <w:tcW w:w="5387" w:type="dxa"/>
          </w:tcPr>
          <w:p w14:paraId="3963AFD9" w14:textId="77777777" w:rsidR="00AC3D04" w:rsidRDefault="00AC3D04" w:rsidP="00AC3D04">
            <w:pPr>
              <w:ind w:firstLine="0"/>
              <w:jc w:val="both"/>
              <w:rPr>
                <w:sz w:val="22"/>
                <w:szCs w:val="22"/>
              </w:rPr>
            </w:pPr>
            <w:r w:rsidRPr="008E564C">
              <w:rPr>
                <w:sz w:val="22"/>
                <w:szCs w:val="22"/>
              </w:rPr>
              <w:t>О внесении изменений в Постановление администрации МО «Дубровское городское поселение»</w:t>
            </w:r>
            <w:r>
              <w:rPr>
                <w:sz w:val="22"/>
                <w:szCs w:val="22"/>
              </w:rPr>
              <w:t xml:space="preserve"> </w:t>
            </w:r>
            <w:r w:rsidRPr="008E564C">
              <w:rPr>
                <w:sz w:val="22"/>
                <w:szCs w:val="22"/>
              </w:rPr>
              <w:t xml:space="preserve">Всеволожского муниципального района Ленинградской области от </w:t>
            </w:r>
            <w:r>
              <w:rPr>
                <w:sz w:val="22"/>
                <w:szCs w:val="22"/>
              </w:rPr>
              <w:t xml:space="preserve">01.03.2023 №57 </w:t>
            </w:r>
            <w:r w:rsidRPr="008E564C">
              <w:rPr>
                <w:sz w:val="22"/>
                <w:szCs w:val="22"/>
              </w:rPr>
              <w:t>«</w:t>
            </w:r>
            <w:r w:rsidRPr="00AB60FB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2749BE">
              <w:rPr>
                <w:sz w:val="22"/>
              </w:rPr>
              <w:t>Предоставление земельного участка, н</w:t>
            </w:r>
            <w:r>
              <w:rPr>
                <w:sz w:val="22"/>
              </w:rPr>
              <w:t>аходящегося в муниципальной соб</w:t>
            </w:r>
            <w:r w:rsidRPr="002749BE">
              <w:rPr>
                <w:sz w:val="22"/>
              </w:rPr>
              <w:t>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Pr="00AB60FB">
              <w:rPr>
                <w:sz w:val="22"/>
                <w:szCs w:val="22"/>
              </w:rPr>
              <w:t>»</w:t>
            </w:r>
          </w:p>
        </w:tc>
        <w:tc>
          <w:tcPr>
            <w:tcW w:w="5098" w:type="dxa"/>
          </w:tcPr>
          <w:p w14:paraId="405DF56B" w14:textId="77777777" w:rsidR="00AC3D04" w:rsidRDefault="00AC3D04" w:rsidP="008E564C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7017F774" w14:textId="77777777" w:rsidR="00EC65FE" w:rsidRPr="008E564C" w:rsidRDefault="00EC65FE" w:rsidP="00AC3D04">
      <w:pPr>
        <w:ind w:firstLine="0"/>
        <w:jc w:val="both"/>
      </w:pPr>
    </w:p>
    <w:p w14:paraId="627CFE2C" w14:textId="77777777" w:rsidR="00C11C89" w:rsidRDefault="00AC3D04" w:rsidP="008E564C">
      <w:pPr>
        <w:jc w:val="both"/>
      </w:pPr>
      <w:r w:rsidRPr="00AC3D04">
        <w:t xml:space="preserve">   В соответствии с Федеральным законом от 06.10.2003 № 131-ФЗ «Об общих принципах организации местного самоуправления в Российской Феде-рации», Федеральным законом от 27 июля</w:t>
      </w:r>
      <w:r>
        <w:t xml:space="preserve"> 2010 года №210-ФЗ «Об организа</w:t>
      </w:r>
      <w:r w:rsidRPr="00AC3D04">
        <w:t>ции предоставления государственных  и му</w:t>
      </w:r>
      <w:r>
        <w:t>ниципальных услуг»,  постановле</w:t>
      </w:r>
      <w:r w:rsidRPr="00AC3D04">
        <w:t>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</w:t>
      </w:r>
      <w:r>
        <w:t>ление» Всеволожского муниципаль</w:t>
      </w:r>
      <w:r w:rsidRPr="00AC3D04">
        <w:t>ного района Ленинградской области, администра</w:t>
      </w:r>
      <w:r>
        <w:t>ция муниципального образо</w:t>
      </w:r>
      <w:r w:rsidRPr="00AC3D04">
        <w:t>вания «Дубровское городское поселение» Всеволожского муниципального района Ленинградской области</w:t>
      </w:r>
    </w:p>
    <w:p w14:paraId="702FC083" w14:textId="77777777" w:rsidR="00AC3D04" w:rsidRDefault="00AC3D04" w:rsidP="008E564C">
      <w:pPr>
        <w:jc w:val="both"/>
      </w:pPr>
    </w:p>
    <w:p w14:paraId="72F95C52" w14:textId="77777777" w:rsidR="00E1686B" w:rsidRDefault="00E1686B" w:rsidP="008E564C">
      <w:pPr>
        <w:jc w:val="both"/>
      </w:pPr>
      <w:r w:rsidRPr="008E564C">
        <w:t xml:space="preserve"> ПОСТАНОВЛЯ</w:t>
      </w:r>
      <w:r w:rsidR="00AC3D04">
        <w:t>ЕТ</w:t>
      </w:r>
      <w:r w:rsidRPr="008E564C">
        <w:t>:</w:t>
      </w:r>
    </w:p>
    <w:p w14:paraId="6357A402" w14:textId="77777777" w:rsidR="00C11C89" w:rsidRPr="008E564C" w:rsidRDefault="00C11C89" w:rsidP="008E564C">
      <w:pPr>
        <w:jc w:val="both"/>
      </w:pPr>
    </w:p>
    <w:p w14:paraId="343BC20F" w14:textId="77777777" w:rsidR="003570A1" w:rsidRPr="008E564C" w:rsidRDefault="00E1686B" w:rsidP="00AC3D04">
      <w:pPr>
        <w:ind w:firstLine="567"/>
        <w:jc w:val="both"/>
      </w:pPr>
      <w:r w:rsidRPr="008E564C">
        <w:t xml:space="preserve"> </w:t>
      </w:r>
      <w:r w:rsidR="003570A1" w:rsidRPr="008E564C">
        <w:t xml:space="preserve">1. В </w:t>
      </w:r>
      <w:r w:rsidR="00947114" w:rsidRPr="008E564C">
        <w:t>П</w:t>
      </w:r>
      <w:r w:rsidR="003570A1" w:rsidRPr="008E564C">
        <w:t xml:space="preserve">остановление администрации МО «Дубровское городское поселение» Всеволожского муниципального района </w:t>
      </w:r>
      <w:r w:rsidR="00DD1979" w:rsidRPr="008E564C">
        <w:t>Ленинградской области</w:t>
      </w:r>
      <w:r w:rsidR="003570A1" w:rsidRPr="008E564C">
        <w:t xml:space="preserve"> </w:t>
      </w:r>
      <w:r w:rsidR="00D82482">
        <w:t xml:space="preserve">от </w:t>
      </w:r>
      <w:r w:rsidR="00AC3D04">
        <w:t>01.03.2023</w:t>
      </w:r>
      <w:r w:rsidR="00D82482">
        <w:t xml:space="preserve"> №</w:t>
      </w:r>
      <w:r w:rsidR="00AC3D04">
        <w:t>57</w:t>
      </w:r>
      <w:r w:rsidR="003570A1" w:rsidRPr="008E564C">
        <w:t xml:space="preserve"> «</w:t>
      </w:r>
      <w:r w:rsidR="00D82482">
        <w:t>Об утверждении административного регламента предоставления муниципальной услуги «</w:t>
      </w:r>
      <w:r w:rsidR="00AC3D04" w:rsidRPr="00AC3D04">
        <w:t>Предоставлен</w:t>
      </w:r>
      <w:r w:rsidR="00AC3D04">
        <w:t>ие земельного участка, находяще</w:t>
      </w:r>
      <w:r w:rsidR="00AC3D04" w:rsidRPr="00AC3D04">
        <w:t>гося в муниц</w:t>
      </w:r>
      <w:r w:rsidR="00AC3D04">
        <w:t>ипальной собственности (государ</w:t>
      </w:r>
      <w:r w:rsidR="00AC3D04" w:rsidRPr="00AC3D04">
        <w:t>ственная соб</w:t>
      </w:r>
      <w:r w:rsidR="00AC3D04">
        <w:t>ственность на который не разгра</w:t>
      </w:r>
      <w:r w:rsidR="00AC3D04" w:rsidRPr="00AC3D04">
        <w:t xml:space="preserve">ничена), в собственность, аренду, постоянное (бессрочное) </w:t>
      </w:r>
      <w:r w:rsidR="00AC3D04">
        <w:t>пользование, безвозмездное поль</w:t>
      </w:r>
      <w:r w:rsidR="00AC3D04" w:rsidRPr="00AC3D04">
        <w:t>зование без проведения торгов</w:t>
      </w:r>
      <w:r w:rsidR="003570A1" w:rsidRPr="008E564C">
        <w:t>» внести следующ</w:t>
      </w:r>
      <w:r w:rsidR="00DD1979">
        <w:t>ее</w:t>
      </w:r>
      <w:r w:rsidR="003570A1" w:rsidRPr="008E564C">
        <w:t xml:space="preserve"> изменени</w:t>
      </w:r>
      <w:r w:rsidR="00DD1979">
        <w:t>е</w:t>
      </w:r>
      <w:r w:rsidR="003570A1" w:rsidRPr="008E564C">
        <w:t>:</w:t>
      </w:r>
    </w:p>
    <w:p w14:paraId="7390916A" w14:textId="77777777" w:rsidR="008E083C" w:rsidRDefault="008E083C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 w:rsidRPr="008E083C">
        <w:rPr>
          <w:b/>
        </w:rPr>
        <w:lastRenderedPageBreak/>
        <w:t>1.1</w:t>
      </w:r>
      <w:r w:rsidR="00375EBE">
        <w:t xml:space="preserve">. Во второй блок Заявления </w:t>
      </w:r>
      <w:r w:rsidR="00375EBE" w:rsidRPr="00375EBE">
        <w:t>о предоставлении земельного участка без проведения торг</w:t>
      </w:r>
      <w:r w:rsidR="00375EBE">
        <w:t xml:space="preserve"> - Приложение № 2 к административному регламенту</w:t>
      </w:r>
      <w:r w:rsidR="00375EBE" w:rsidRPr="00375EBE">
        <w:t xml:space="preserve"> администра</w:t>
      </w:r>
      <w:r w:rsidR="00375EBE">
        <w:t>ции МО «Дубровское городское по</w:t>
      </w:r>
      <w:r w:rsidR="00375EBE" w:rsidRPr="00375EBE">
        <w:t>селение»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</w:t>
      </w:r>
      <w:r w:rsidR="00375EBE">
        <w:t xml:space="preserve"> в собственность, аренду, посто</w:t>
      </w:r>
      <w:r w:rsidR="00375EBE" w:rsidRPr="00375EBE">
        <w:t>янное (бессрочное) пользование, безвозмездное пользование без проведения торгов»</w:t>
      </w:r>
      <w:r w:rsidR="00375EBE">
        <w:t xml:space="preserve"> внести следующие изменения:</w:t>
      </w:r>
    </w:p>
    <w:p w14:paraId="0C2772CB" w14:textId="77777777" w:rsid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- исключить пункт 3.1, а пункты 3.2 и 3.3 считать пунктами 3.1 и 3.2;</w:t>
      </w:r>
    </w:p>
    <w:p w14:paraId="606B7CC8" w14:textId="77777777" w:rsid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- пункт 9) дополнить словами «</w:t>
      </w:r>
      <w:r w:rsidRPr="00375EBE">
        <w:t>или в постоянном (бессрочном) пользовании, пожизнен</w:t>
      </w:r>
      <w:r>
        <w:t>ном наследуемом владении физиче</w:t>
      </w:r>
      <w:r w:rsidRPr="00375EBE">
        <w:t>ских лиц в с</w:t>
      </w:r>
      <w:r>
        <w:t>лучае, если такой земельный уча</w:t>
      </w:r>
      <w:r w:rsidRPr="00375EBE">
        <w:t>сток был им предоставлен до дня введения в действие н</w:t>
      </w:r>
      <w:r>
        <w:t>астоящего Кодекса и при этом та</w:t>
      </w:r>
      <w:r w:rsidRPr="00375EBE">
        <w:t>кой земельный участок не может находиться в частной собственности;</w:t>
      </w:r>
      <w:r>
        <w:t>»</w:t>
      </w:r>
    </w:p>
    <w:p w14:paraId="169EF6DA" w14:textId="77777777" w:rsid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- из пункта 18) исключить слова «</w:t>
      </w:r>
      <w:r w:rsidRPr="00375EBE">
        <w:t>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  <w:r>
        <w:t>»</w:t>
      </w:r>
    </w:p>
    <w:p w14:paraId="6B70B5C6" w14:textId="77777777" w:rsid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- пункт 20) изложить в следующей редакции:</w:t>
      </w:r>
    </w:p>
    <w:p w14:paraId="5DFA700D" w14:textId="77777777" w:rsid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«</w:t>
      </w:r>
      <w:r w:rsidRPr="00375EBE">
        <w:t></w:t>
      </w:r>
      <w:r w:rsidRPr="00375EBE">
        <w:tab/>
        <w:t>20) земельного участка гражданину для сенокошения,</w:t>
      </w:r>
      <w:r>
        <w:t xml:space="preserve"> выпаса сельскохозяйственных жи</w:t>
      </w:r>
      <w:r w:rsidRPr="00375EBE">
        <w:t>вотных, ведения ого</w:t>
      </w:r>
      <w:r>
        <w:t>родничества или земель</w:t>
      </w:r>
      <w:r w:rsidRPr="00375EBE">
        <w:t>ного участка, расположенного за границами населенного пункта, гражданину для ведения личного подсобного хозяйства;</w:t>
      </w:r>
      <w:r>
        <w:t>»</w:t>
      </w:r>
    </w:p>
    <w:p w14:paraId="6BA99E21" w14:textId="77777777" w:rsid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- пункт 30) изложить в следующей редакции:</w:t>
      </w:r>
    </w:p>
    <w:p w14:paraId="6524380B" w14:textId="77777777" w:rsidR="00375EBE" w:rsidRPr="00375EBE" w:rsidRDefault="00375EBE" w:rsidP="00375EBE">
      <w:pPr>
        <w:widowControl w:val="0"/>
        <w:tabs>
          <w:tab w:val="clear" w:pos="1418"/>
        </w:tabs>
        <w:autoSpaceDE w:val="0"/>
        <w:autoSpaceDN w:val="0"/>
        <w:adjustRightInd w:val="0"/>
        <w:ind w:firstLine="567"/>
        <w:jc w:val="both"/>
        <w:outlineLvl w:val="0"/>
      </w:pPr>
      <w:r>
        <w:t>«</w:t>
      </w:r>
      <w:r w:rsidRPr="00375EBE">
        <w:t></w:t>
      </w:r>
      <w:r w:rsidRPr="00375EBE">
        <w:tab/>
        <w:t>30) земельн</w:t>
      </w:r>
      <w:r>
        <w:t>ого участка в соответствии с Фе</w:t>
      </w:r>
      <w:r w:rsidRPr="00375EBE">
        <w:t xml:space="preserve">деральным законом от 24 июля 2008 года </w:t>
      </w:r>
      <w:r>
        <w:t>№</w:t>
      </w:r>
      <w:r w:rsidRPr="00375EBE">
        <w:t xml:space="preserve"> 161-ФЗ </w:t>
      </w:r>
      <w:r>
        <w:t>«</w:t>
      </w:r>
      <w:r w:rsidRPr="00375EBE">
        <w:t>О содействии развитию жилищного строительства, созданию объектов туристской инфраструктуры и иному развитию т</w:t>
      </w:r>
      <w:r>
        <w:t>еррито</w:t>
      </w:r>
      <w:r w:rsidRPr="00375EBE">
        <w:t>рий</w:t>
      </w:r>
      <w:r>
        <w:t>»</w:t>
      </w:r>
      <w:r w:rsidRPr="00375EBE">
        <w:t>;</w:t>
      </w:r>
    </w:p>
    <w:p w14:paraId="3986F91B" w14:textId="77777777" w:rsidR="0025788C" w:rsidRPr="00AC3D04" w:rsidRDefault="0025788C" w:rsidP="00F820DA">
      <w:pPr>
        <w:pStyle w:val="ad"/>
        <w:ind w:firstLine="567"/>
        <w:jc w:val="both"/>
        <w:rPr>
          <w:rFonts w:ascii="Times New Roman" w:hAnsi="Times New Roman"/>
          <w:strike w:val="0"/>
          <w:sz w:val="28"/>
        </w:rPr>
      </w:pPr>
      <w:r w:rsidRPr="00AC3D04">
        <w:rPr>
          <w:rFonts w:ascii="Times New Roman" w:hAnsi="Times New Roman"/>
          <w:strike w:val="0"/>
          <w:sz w:val="28"/>
        </w:rPr>
        <w:t xml:space="preserve">2. Опубликовать настоящее постановление в газете «Вести Дубровки» и разместить на официальном сайте муниципального образования для информации. </w:t>
      </w:r>
    </w:p>
    <w:p w14:paraId="0A0F44FF" w14:textId="77777777" w:rsidR="0025788C" w:rsidRPr="00AC3D04" w:rsidRDefault="0025788C" w:rsidP="00AC3D04">
      <w:pPr>
        <w:pStyle w:val="ad"/>
        <w:ind w:firstLine="567"/>
        <w:jc w:val="both"/>
        <w:rPr>
          <w:rFonts w:ascii="Times New Roman" w:hAnsi="Times New Roman"/>
          <w:strike w:val="0"/>
          <w:sz w:val="28"/>
        </w:rPr>
      </w:pPr>
      <w:r w:rsidRPr="00AC3D04">
        <w:rPr>
          <w:rFonts w:ascii="Times New Roman" w:hAnsi="Times New Roman"/>
          <w:strike w:val="0"/>
          <w:sz w:val="28"/>
        </w:rPr>
        <w:t>3. Постановление вступает в законную силу после официального опубликования.</w:t>
      </w:r>
    </w:p>
    <w:p w14:paraId="06D6A95B" w14:textId="77777777" w:rsidR="0025788C" w:rsidRPr="00AC3D04" w:rsidRDefault="0025788C" w:rsidP="00AC3D04">
      <w:pPr>
        <w:pStyle w:val="ad"/>
        <w:ind w:firstLine="567"/>
        <w:jc w:val="both"/>
        <w:rPr>
          <w:rFonts w:ascii="Times New Roman" w:hAnsi="Times New Roman"/>
          <w:strike w:val="0"/>
          <w:sz w:val="28"/>
        </w:rPr>
      </w:pPr>
      <w:r w:rsidRPr="00AC3D04">
        <w:rPr>
          <w:rFonts w:ascii="Times New Roman" w:hAnsi="Times New Roman"/>
          <w:strike w:val="0"/>
          <w:sz w:val="28"/>
        </w:rPr>
        <w:t>4. Настоящее постановление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14:paraId="742BBCCE" w14:textId="77777777" w:rsidR="00375EBE" w:rsidRPr="00375EBE" w:rsidRDefault="00375EBE" w:rsidP="00375EBE">
      <w:pPr>
        <w:tabs>
          <w:tab w:val="clear" w:pos="1418"/>
        </w:tabs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Pr="00375EBE">
        <w:rPr>
          <w:rFonts w:eastAsiaTheme="minorEastAsia"/>
        </w:rPr>
        <w:t>. Контроль исполнения постановления возложить на заместителя главы администрации по вопросам строительства, энергетического комплекса и ЖКХ – Д.Н. Маркова.</w:t>
      </w:r>
    </w:p>
    <w:p w14:paraId="4CF7263E" w14:textId="77777777" w:rsidR="00375EBE" w:rsidRPr="00375EBE" w:rsidRDefault="00375EBE" w:rsidP="00375EBE">
      <w:pPr>
        <w:tabs>
          <w:tab w:val="clear" w:pos="1418"/>
        </w:tabs>
        <w:ind w:firstLine="567"/>
        <w:jc w:val="both"/>
        <w:rPr>
          <w:rFonts w:eastAsiaTheme="minorEastAsia"/>
        </w:rPr>
      </w:pPr>
    </w:p>
    <w:p w14:paraId="4082F8A8" w14:textId="77777777" w:rsidR="00630CCD" w:rsidRDefault="00630CCD" w:rsidP="00375EBE">
      <w:pPr>
        <w:tabs>
          <w:tab w:val="clear" w:pos="1418"/>
        </w:tabs>
        <w:ind w:firstLine="567"/>
        <w:jc w:val="both"/>
        <w:rPr>
          <w:rFonts w:eastAsiaTheme="minorEastAsia"/>
        </w:rPr>
      </w:pPr>
    </w:p>
    <w:p w14:paraId="7B8A2097" w14:textId="77777777" w:rsidR="00630CCD" w:rsidRPr="00375EBE" w:rsidRDefault="00630CCD" w:rsidP="00375EBE">
      <w:pPr>
        <w:tabs>
          <w:tab w:val="clear" w:pos="1418"/>
        </w:tabs>
        <w:ind w:firstLine="567"/>
        <w:jc w:val="both"/>
        <w:rPr>
          <w:rFonts w:eastAsiaTheme="minorEastAsia"/>
        </w:rPr>
      </w:pPr>
    </w:p>
    <w:p w14:paraId="7D113FB5" w14:textId="77777777" w:rsidR="007C1AB9" w:rsidRPr="00375EBE" w:rsidRDefault="00375EBE" w:rsidP="00375EBE">
      <w:pPr>
        <w:tabs>
          <w:tab w:val="clear" w:pos="1418"/>
        </w:tabs>
        <w:ind w:firstLine="567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375EBE">
        <w:rPr>
          <w:rFonts w:eastAsiaTheme="minorEastAsia"/>
        </w:rPr>
        <w:t xml:space="preserve">Глава администрации                                                                        А.И. </w:t>
      </w:r>
      <w:proofErr w:type="spellStart"/>
      <w:r w:rsidRPr="00375EBE">
        <w:rPr>
          <w:rFonts w:eastAsiaTheme="minorEastAsia"/>
        </w:rPr>
        <w:t>Башнин</w:t>
      </w:r>
      <w:proofErr w:type="spellEnd"/>
    </w:p>
    <w:sectPr w:rsidR="007C1AB9" w:rsidRPr="00375EBE" w:rsidSect="00630CCD">
      <w:headerReference w:type="default" r:id="rId7"/>
      <w:footerReference w:type="default" r:id="rId8"/>
      <w:pgSz w:w="11906" w:h="16838"/>
      <w:pgMar w:top="1134" w:right="567" w:bottom="567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3333" w14:textId="77777777" w:rsidR="008414F3" w:rsidRDefault="008414F3" w:rsidP="00DE6F46">
      <w:r>
        <w:separator/>
      </w:r>
    </w:p>
  </w:endnote>
  <w:endnote w:type="continuationSeparator" w:id="0">
    <w:p w14:paraId="755F0678" w14:textId="77777777" w:rsidR="008414F3" w:rsidRDefault="008414F3" w:rsidP="00DE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2563"/>
      <w:docPartObj>
        <w:docPartGallery w:val="Page Numbers (Bottom of Page)"/>
        <w:docPartUnique/>
      </w:docPartObj>
    </w:sdtPr>
    <w:sdtEndPr/>
    <w:sdtContent>
      <w:p w14:paraId="370357C1" w14:textId="77777777" w:rsidR="00B15EF4" w:rsidRDefault="00B15EF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2C">
          <w:rPr>
            <w:noProof/>
          </w:rPr>
          <w:t>2</w:t>
        </w:r>
        <w:r>
          <w:fldChar w:fldCharType="end"/>
        </w:r>
      </w:p>
    </w:sdtContent>
  </w:sdt>
  <w:p w14:paraId="164A6454" w14:textId="77777777" w:rsidR="00B15EF4" w:rsidRDefault="00B15EF4" w:rsidP="00B15EF4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25DB" w14:textId="77777777" w:rsidR="008414F3" w:rsidRDefault="008414F3" w:rsidP="00DE6F46">
      <w:r>
        <w:separator/>
      </w:r>
    </w:p>
  </w:footnote>
  <w:footnote w:type="continuationSeparator" w:id="0">
    <w:p w14:paraId="15CAB7C9" w14:textId="77777777" w:rsidR="008414F3" w:rsidRDefault="008414F3" w:rsidP="00DE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554A" w14:textId="77777777" w:rsidR="00B15EF4" w:rsidRDefault="00B15EF4">
    <w:pPr>
      <w:pStyle w:val="a7"/>
      <w:jc w:val="right"/>
    </w:pPr>
  </w:p>
  <w:p w14:paraId="21C5D4B9" w14:textId="77777777" w:rsidR="00B15EF4" w:rsidRDefault="00B15E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DEB5396"/>
    <w:multiLevelType w:val="hybridMultilevel"/>
    <w:tmpl w:val="7518736A"/>
    <w:lvl w:ilvl="0" w:tplc="058C1EB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647A"/>
    <w:rsid w:val="00023F0B"/>
    <w:rsid w:val="0002469C"/>
    <w:rsid w:val="00027F16"/>
    <w:rsid w:val="0003539E"/>
    <w:rsid w:val="00036D16"/>
    <w:rsid w:val="00047428"/>
    <w:rsid w:val="00053FC6"/>
    <w:rsid w:val="000660F0"/>
    <w:rsid w:val="00083DA9"/>
    <w:rsid w:val="00087CC9"/>
    <w:rsid w:val="000959A0"/>
    <w:rsid w:val="000961B2"/>
    <w:rsid w:val="000B7796"/>
    <w:rsid w:val="000C108A"/>
    <w:rsid w:val="000D1F78"/>
    <w:rsid w:val="000D4011"/>
    <w:rsid w:val="000D4E28"/>
    <w:rsid w:val="00115356"/>
    <w:rsid w:val="001169D6"/>
    <w:rsid w:val="00117A31"/>
    <w:rsid w:val="0013085B"/>
    <w:rsid w:val="00147FE9"/>
    <w:rsid w:val="0015745D"/>
    <w:rsid w:val="001A6723"/>
    <w:rsid w:val="001B03E8"/>
    <w:rsid w:val="001D10B0"/>
    <w:rsid w:val="001D140E"/>
    <w:rsid w:val="001D26F9"/>
    <w:rsid w:val="001D6CBB"/>
    <w:rsid w:val="001D78F9"/>
    <w:rsid w:val="001E2877"/>
    <w:rsid w:val="001E2CCB"/>
    <w:rsid w:val="001F2B27"/>
    <w:rsid w:val="0022099A"/>
    <w:rsid w:val="00236918"/>
    <w:rsid w:val="002416F4"/>
    <w:rsid w:val="00242AFD"/>
    <w:rsid w:val="002443DE"/>
    <w:rsid w:val="00250A3C"/>
    <w:rsid w:val="002520B8"/>
    <w:rsid w:val="0025788C"/>
    <w:rsid w:val="00267AD3"/>
    <w:rsid w:val="0029066A"/>
    <w:rsid w:val="00291C9A"/>
    <w:rsid w:val="00292937"/>
    <w:rsid w:val="00294B03"/>
    <w:rsid w:val="0029711E"/>
    <w:rsid w:val="002977D2"/>
    <w:rsid w:val="002A6E82"/>
    <w:rsid w:val="002A6EED"/>
    <w:rsid w:val="002A773E"/>
    <w:rsid w:val="002C1967"/>
    <w:rsid w:val="002F130E"/>
    <w:rsid w:val="002F633A"/>
    <w:rsid w:val="00304945"/>
    <w:rsid w:val="003215B3"/>
    <w:rsid w:val="00345C7F"/>
    <w:rsid w:val="003570A1"/>
    <w:rsid w:val="00360326"/>
    <w:rsid w:val="00363263"/>
    <w:rsid w:val="00373F6D"/>
    <w:rsid w:val="00375526"/>
    <w:rsid w:val="00375EBE"/>
    <w:rsid w:val="00390F63"/>
    <w:rsid w:val="003945CF"/>
    <w:rsid w:val="0039738B"/>
    <w:rsid w:val="003A6786"/>
    <w:rsid w:val="003E72D4"/>
    <w:rsid w:val="00412347"/>
    <w:rsid w:val="00420B21"/>
    <w:rsid w:val="00431269"/>
    <w:rsid w:val="00452FBD"/>
    <w:rsid w:val="00455BAE"/>
    <w:rsid w:val="00456671"/>
    <w:rsid w:val="00473DC4"/>
    <w:rsid w:val="004822B8"/>
    <w:rsid w:val="004B1DAA"/>
    <w:rsid w:val="004C2CD8"/>
    <w:rsid w:val="004C725A"/>
    <w:rsid w:val="004E324F"/>
    <w:rsid w:val="00505292"/>
    <w:rsid w:val="00511551"/>
    <w:rsid w:val="00512C36"/>
    <w:rsid w:val="00526DEA"/>
    <w:rsid w:val="00533BD5"/>
    <w:rsid w:val="00535045"/>
    <w:rsid w:val="00555134"/>
    <w:rsid w:val="0056224C"/>
    <w:rsid w:val="005A0F56"/>
    <w:rsid w:val="005A6CCA"/>
    <w:rsid w:val="005B0D85"/>
    <w:rsid w:val="005B6ED7"/>
    <w:rsid w:val="005C4B95"/>
    <w:rsid w:val="005C6111"/>
    <w:rsid w:val="005E3041"/>
    <w:rsid w:val="005E5D43"/>
    <w:rsid w:val="006133EE"/>
    <w:rsid w:val="00615C82"/>
    <w:rsid w:val="00616903"/>
    <w:rsid w:val="0062113E"/>
    <w:rsid w:val="00627166"/>
    <w:rsid w:val="00630CCD"/>
    <w:rsid w:val="00632C88"/>
    <w:rsid w:val="00640265"/>
    <w:rsid w:val="00663E9E"/>
    <w:rsid w:val="0067602C"/>
    <w:rsid w:val="00680A7D"/>
    <w:rsid w:val="0069356C"/>
    <w:rsid w:val="00695F3A"/>
    <w:rsid w:val="00697F7F"/>
    <w:rsid w:val="006A33BA"/>
    <w:rsid w:val="006C0AAB"/>
    <w:rsid w:val="006C626C"/>
    <w:rsid w:val="006C7E3C"/>
    <w:rsid w:val="006D060F"/>
    <w:rsid w:val="006D2B04"/>
    <w:rsid w:val="006E05CC"/>
    <w:rsid w:val="00702C5A"/>
    <w:rsid w:val="007072AE"/>
    <w:rsid w:val="00707E83"/>
    <w:rsid w:val="00712FCE"/>
    <w:rsid w:val="00714300"/>
    <w:rsid w:val="00714F26"/>
    <w:rsid w:val="007400A7"/>
    <w:rsid w:val="0074685B"/>
    <w:rsid w:val="00757B10"/>
    <w:rsid w:val="00764A90"/>
    <w:rsid w:val="00774CD8"/>
    <w:rsid w:val="0078610E"/>
    <w:rsid w:val="0079633A"/>
    <w:rsid w:val="007A6E6D"/>
    <w:rsid w:val="007B576C"/>
    <w:rsid w:val="007C1AB9"/>
    <w:rsid w:val="007C46EC"/>
    <w:rsid w:val="007C55FC"/>
    <w:rsid w:val="007C5F4C"/>
    <w:rsid w:val="007D1841"/>
    <w:rsid w:val="007D5CBF"/>
    <w:rsid w:val="007E18D5"/>
    <w:rsid w:val="007F171E"/>
    <w:rsid w:val="00805C60"/>
    <w:rsid w:val="00806A04"/>
    <w:rsid w:val="008107A9"/>
    <w:rsid w:val="008157AE"/>
    <w:rsid w:val="0081727D"/>
    <w:rsid w:val="00830A90"/>
    <w:rsid w:val="00833A8D"/>
    <w:rsid w:val="00836707"/>
    <w:rsid w:val="008414F3"/>
    <w:rsid w:val="0084488C"/>
    <w:rsid w:val="0087269B"/>
    <w:rsid w:val="00876070"/>
    <w:rsid w:val="00884BC5"/>
    <w:rsid w:val="008956C4"/>
    <w:rsid w:val="0089572E"/>
    <w:rsid w:val="00896E80"/>
    <w:rsid w:val="008A2FF0"/>
    <w:rsid w:val="008A72C1"/>
    <w:rsid w:val="008A7A8B"/>
    <w:rsid w:val="008E083C"/>
    <w:rsid w:val="008E3DA7"/>
    <w:rsid w:val="008E564C"/>
    <w:rsid w:val="008F5704"/>
    <w:rsid w:val="00947114"/>
    <w:rsid w:val="00973077"/>
    <w:rsid w:val="00981B2B"/>
    <w:rsid w:val="00987A74"/>
    <w:rsid w:val="00996B89"/>
    <w:rsid w:val="009A3AD9"/>
    <w:rsid w:val="00A14375"/>
    <w:rsid w:val="00A23C81"/>
    <w:rsid w:val="00A276BC"/>
    <w:rsid w:val="00A307BD"/>
    <w:rsid w:val="00A440CB"/>
    <w:rsid w:val="00A814A4"/>
    <w:rsid w:val="00A97EEF"/>
    <w:rsid w:val="00AA0EB5"/>
    <w:rsid w:val="00AB069E"/>
    <w:rsid w:val="00AB60FB"/>
    <w:rsid w:val="00AC34C4"/>
    <w:rsid w:val="00AC3D04"/>
    <w:rsid w:val="00AC794E"/>
    <w:rsid w:val="00AD0DE4"/>
    <w:rsid w:val="00AE0A6E"/>
    <w:rsid w:val="00AE1B47"/>
    <w:rsid w:val="00AE2AE3"/>
    <w:rsid w:val="00AF0029"/>
    <w:rsid w:val="00AF4D13"/>
    <w:rsid w:val="00B15EF4"/>
    <w:rsid w:val="00B2286A"/>
    <w:rsid w:val="00B33BDC"/>
    <w:rsid w:val="00B75911"/>
    <w:rsid w:val="00B96D29"/>
    <w:rsid w:val="00BA5381"/>
    <w:rsid w:val="00BB55A2"/>
    <w:rsid w:val="00BD15A7"/>
    <w:rsid w:val="00BE4A9D"/>
    <w:rsid w:val="00BF3C38"/>
    <w:rsid w:val="00C05A97"/>
    <w:rsid w:val="00C07E86"/>
    <w:rsid w:val="00C10882"/>
    <w:rsid w:val="00C11C89"/>
    <w:rsid w:val="00C37A6E"/>
    <w:rsid w:val="00C45B19"/>
    <w:rsid w:val="00C51ACA"/>
    <w:rsid w:val="00C57BA6"/>
    <w:rsid w:val="00C6064B"/>
    <w:rsid w:val="00C87304"/>
    <w:rsid w:val="00C9752C"/>
    <w:rsid w:val="00CA0223"/>
    <w:rsid w:val="00CB5DD6"/>
    <w:rsid w:val="00CC4C8C"/>
    <w:rsid w:val="00CF632F"/>
    <w:rsid w:val="00D470A0"/>
    <w:rsid w:val="00D517DD"/>
    <w:rsid w:val="00D55E42"/>
    <w:rsid w:val="00D64A68"/>
    <w:rsid w:val="00D6714D"/>
    <w:rsid w:val="00D71048"/>
    <w:rsid w:val="00D754EC"/>
    <w:rsid w:val="00D75824"/>
    <w:rsid w:val="00D82482"/>
    <w:rsid w:val="00D86486"/>
    <w:rsid w:val="00DA6CD6"/>
    <w:rsid w:val="00DB3A46"/>
    <w:rsid w:val="00DC22F8"/>
    <w:rsid w:val="00DD1979"/>
    <w:rsid w:val="00DE16BC"/>
    <w:rsid w:val="00DE6F46"/>
    <w:rsid w:val="00DF64FB"/>
    <w:rsid w:val="00E1686B"/>
    <w:rsid w:val="00E22ECC"/>
    <w:rsid w:val="00E37B26"/>
    <w:rsid w:val="00E46D7A"/>
    <w:rsid w:val="00E53CCD"/>
    <w:rsid w:val="00E643B9"/>
    <w:rsid w:val="00E70ED4"/>
    <w:rsid w:val="00E80047"/>
    <w:rsid w:val="00E86542"/>
    <w:rsid w:val="00E93C4F"/>
    <w:rsid w:val="00E97FD5"/>
    <w:rsid w:val="00EB10F9"/>
    <w:rsid w:val="00EB5F65"/>
    <w:rsid w:val="00EC65FE"/>
    <w:rsid w:val="00ED7068"/>
    <w:rsid w:val="00EF3636"/>
    <w:rsid w:val="00F24387"/>
    <w:rsid w:val="00F30998"/>
    <w:rsid w:val="00F3516A"/>
    <w:rsid w:val="00F46D1A"/>
    <w:rsid w:val="00F56C6E"/>
    <w:rsid w:val="00F66485"/>
    <w:rsid w:val="00F77D4F"/>
    <w:rsid w:val="00F80A7A"/>
    <w:rsid w:val="00F820DA"/>
    <w:rsid w:val="00FA1CF5"/>
    <w:rsid w:val="00FA4021"/>
    <w:rsid w:val="00FC0BAF"/>
    <w:rsid w:val="00FC2792"/>
    <w:rsid w:val="00FC64B0"/>
    <w:rsid w:val="00FD4758"/>
    <w:rsid w:val="00FD6FD8"/>
    <w:rsid w:val="00FE3E20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57D81"/>
  <w15:docId w15:val="{087C0446-7A13-4085-B104-0C449E1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trike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4C"/>
    <w:pPr>
      <w:tabs>
        <w:tab w:val="left" w:pos="1418"/>
      </w:tabs>
      <w:ind w:firstLine="709"/>
    </w:pPr>
    <w:rPr>
      <w:strike w:val="0"/>
    </w:rPr>
  </w:style>
  <w:style w:type="paragraph" w:styleId="1">
    <w:name w:val="heading 1"/>
    <w:basedOn w:val="a"/>
    <w:next w:val="a"/>
    <w:link w:val="10"/>
    <w:uiPriority w:val="99"/>
    <w:qFormat/>
    <w:rsid w:val="008956C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8610E"/>
    <w:rPr>
      <w:color w:val="0000FF"/>
      <w:u w:val="single"/>
    </w:rPr>
  </w:style>
  <w:style w:type="paragraph" w:styleId="a5">
    <w:name w:val="Normal (Web)"/>
    <w:basedOn w:val="a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Заголовок 11"/>
    <w:basedOn w:val="a"/>
    <w:next w:val="a"/>
    <w:rsid w:val="00707E83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56C4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Сравнение редакций. Добавленный фрагмент"/>
    <w:uiPriority w:val="99"/>
    <w:rsid w:val="005C4B95"/>
    <w:rPr>
      <w:color w:val="000000"/>
      <w:shd w:val="clear" w:color="auto" w:fill="C1D7FF"/>
    </w:rPr>
  </w:style>
  <w:style w:type="character" w:customStyle="1" w:styleId="af">
    <w:name w:val="Не вступил в силу"/>
    <w:basedOn w:val="a0"/>
    <w:uiPriority w:val="99"/>
    <w:rsid w:val="005C4B95"/>
    <w:rPr>
      <w:color w:val="000000"/>
      <w:shd w:val="clear" w:color="auto" w:fill="D8EDE8"/>
    </w:rPr>
  </w:style>
  <w:style w:type="character" w:customStyle="1" w:styleId="af0">
    <w:name w:val="Гипертекстовая ссылка"/>
    <w:basedOn w:val="a0"/>
    <w:uiPriority w:val="99"/>
    <w:rsid w:val="00806A0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758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C65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rsid w:val="00DE6F46"/>
    <w:pPr>
      <w:tabs>
        <w:tab w:val="clear" w:pos="1418"/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E6F46"/>
    <w:rPr>
      <w:strike w:val="0"/>
    </w:rPr>
  </w:style>
  <w:style w:type="paragraph" w:styleId="af4">
    <w:name w:val="List Paragraph"/>
    <w:basedOn w:val="a"/>
    <w:qFormat/>
    <w:rsid w:val="00680A7D"/>
    <w:pPr>
      <w:tabs>
        <w:tab w:val="clear" w:pos="1418"/>
      </w:tabs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AB069E"/>
    <w:rPr>
      <w:strike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B069E"/>
    <w:rPr>
      <w:rFonts w:ascii="Calibri" w:eastAsia="Calibri" w:hAnsi="Calibri"/>
      <w:strike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00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trike w:val="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75E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cp:lastModifiedBy>Delo_new</cp:lastModifiedBy>
  <cp:revision>28</cp:revision>
  <cp:lastPrinted>2024-10-28T11:03:00Z</cp:lastPrinted>
  <dcterms:created xsi:type="dcterms:W3CDTF">2020-05-26T09:20:00Z</dcterms:created>
  <dcterms:modified xsi:type="dcterms:W3CDTF">2025-01-23T14:19:00Z</dcterms:modified>
</cp:coreProperties>
</file>