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5DED" w14:textId="59ABA23F" w:rsidR="00485DA4" w:rsidRPr="00950FA1" w:rsidRDefault="008842A1" w:rsidP="001B42E6">
      <w:pPr>
        <w:jc w:val="center"/>
        <w:rPr>
          <w:sz w:val="28"/>
          <w:szCs w:val="28"/>
        </w:rPr>
      </w:pPr>
      <w:r>
        <w:rPr>
          <w:noProof/>
          <w:sz w:val="28"/>
          <w:szCs w:val="28"/>
        </w:rPr>
        <w:t>ГЕРБ</w:t>
      </w:r>
    </w:p>
    <w:p w14:paraId="2C6F25BD" w14:textId="77777777" w:rsidR="00E1686B" w:rsidRDefault="00E1686B" w:rsidP="00E1686B">
      <w:pPr>
        <w:jc w:val="right"/>
        <w:rPr>
          <w:sz w:val="28"/>
          <w:szCs w:val="28"/>
        </w:rPr>
      </w:pPr>
      <w:r>
        <w:rPr>
          <w:sz w:val="28"/>
          <w:szCs w:val="28"/>
        </w:rPr>
        <w:t xml:space="preserve">                                               </w:t>
      </w:r>
    </w:p>
    <w:p w14:paraId="3F0798EE" w14:textId="77777777" w:rsidR="00E1686B" w:rsidRPr="004E1303" w:rsidRDefault="00365754" w:rsidP="00E1686B">
      <w:pPr>
        <w:jc w:val="center"/>
        <w:rPr>
          <w:sz w:val="28"/>
          <w:szCs w:val="28"/>
        </w:rPr>
      </w:pPr>
      <w:r w:rsidRPr="004E1303">
        <w:rPr>
          <w:sz w:val="28"/>
          <w:szCs w:val="28"/>
        </w:rPr>
        <w:t>МУНИЦИПАЛЬНОЕ ОБРАЗОВАНИЕ</w:t>
      </w:r>
    </w:p>
    <w:p w14:paraId="2182B110" w14:textId="77777777" w:rsidR="00E1686B" w:rsidRPr="004E1303" w:rsidRDefault="00E1686B" w:rsidP="00E1686B">
      <w:pPr>
        <w:jc w:val="center"/>
        <w:rPr>
          <w:sz w:val="28"/>
          <w:szCs w:val="28"/>
        </w:rPr>
      </w:pPr>
      <w:r w:rsidRPr="004E1303">
        <w:rPr>
          <w:sz w:val="28"/>
          <w:szCs w:val="28"/>
        </w:rPr>
        <w:t>«ДУБРОВСКОЕ ГОРОДСКОЕ ПОСЕЛЕНИЕ»</w:t>
      </w:r>
    </w:p>
    <w:p w14:paraId="2DCF7B0B" w14:textId="77777777" w:rsidR="00E1686B" w:rsidRPr="004E1303" w:rsidRDefault="00E1686B" w:rsidP="00E1686B">
      <w:pPr>
        <w:jc w:val="center"/>
        <w:rPr>
          <w:sz w:val="28"/>
          <w:szCs w:val="28"/>
        </w:rPr>
      </w:pPr>
      <w:r w:rsidRPr="004E1303">
        <w:rPr>
          <w:sz w:val="28"/>
          <w:szCs w:val="28"/>
        </w:rPr>
        <w:t>ВСЕВОЛОЖСКОГО МУНИЦИПАЛЬНОГО РАЙОНА</w:t>
      </w:r>
    </w:p>
    <w:p w14:paraId="0BB032BC" w14:textId="77777777" w:rsidR="00E1686B" w:rsidRPr="004E1303" w:rsidRDefault="00E1686B" w:rsidP="00E1686B">
      <w:pPr>
        <w:jc w:val="center"/>
        <w:rPr>
          <w:sz w:val="28"/>
          <w:szCs w:val="28"/>
        </w:rPr>
      </w:pPr>
      <w:r w:rsidRPr="004E1303">
        <w:rPr>
          <w:sz w:val="28"/>
          <w:szCs w:val="28"/>
        </w:rPr>
        <w:t>ЛЕНИНГРАДСКОЙ ОБЛАСТИ</w:t>
      </w:r>
    </w:p>
    <w:p w14:paraId="019712B1" w14:textId="77777777" w:rsidR="00E1686B" w:rsidRPr="004E1303" w:rsidRDefault="00E1686B" w:rsidP="00E1686B">
      <w:pPr>
        <w:rPr>
          <w:sz w:val="28"/>
          <w:szCs w:val="28"/>
        </w:rPr>
      </w:pPr>
    </w:p>
    <w:p w14:paraId="1BB4D337" w14:textId="77777777" w:rsidR="00E1686B" w:rsidRPr="004E1303" w:rsidRDefault="00E1686B" w:rsidP="00E1686B">
      <w:pPr>
        <w:jc w:val="center"/>
        <w:rPr>
          <w:sz w:val="28"/>
          <w:szCs w:val="28"/>
        </w:rPr>
      </w:pPr>
      <w:r w:rsidRPr="004E1303">
        <w:rPr>
          <w:sz w:val="28"/>
          <w:szCs w:val="28"/>
        </w:rPr>
        <w:t>АДМИНИСТРАЦИЯ</w:t>
      </w:r>
    </w:p>
    <w:p w14:paraId="0317A054" w14:textId="77777777" w:rsidR="00E1686B" w:rsidRDefault="00E1686B" w:rsidP="00E1686B"/>
    <w:p w14:paraId="3C6E7019" w14:textId="77777777" w:rsidR="001B42E6" w:rsidRPr="00523B27" w:rsidRDefault="00E1686B" w:rsidP="00186F7C">
      <w:pPr>
        <w:jc w:val="center"/>
        <w:rPr>
          <w:sz w:val="28"/>
          <w:szCs w:val="28"/>
          <w:u w:val="single"/>
        </w:rPr>
      </w:pPr>
      <w:r>
        <w:rPr>
          <w:b/>
          <w:sz w:val="52"/>
          <w:szCs w:val="52"/>
        </w:rPr>
        <w:t>ПОСТАНОВЛЕНИ</w:t>
      </w:r>
      <w:r w:rsidRPr="00003359">
        <w:rPr>
          <w:b/>
          <w:sz w:val="52"/>
          <w:szCs w:val="52"/>
        </w:rPr>
        <w:t>Е</w:t>
      </w:r>
      <w:r w:rsidR="002D3418">
        <w:rPr>
          <w:b/>
          <w:sz w:val="52"/>
          <w:szCs w:val="52"/>
        </w:rPr>
        <w:t xml:space="preserve">   </w:t>
      </w:r>
    </w:p>
    <w:p w14:paraId="73CF4C68" w14:textId="77777777" w:rsidR="00E1686B" w:rsidRDefault="00E1686B" w:rsidP="00E1686B">
      <w:pPr>
        <w:tabs>
          <w:tab w:val="left" w:pos="6960"/>
        </w:tabs>
      </w:pPr>
      <w:r>
        <w:tab/>
      </w:r>
    </w:p>
    <w:p w14:paraId="72B3185B" w14:textId="77777777" w:rsidR="00E1686B" w:rsidRPr="00E22D33" w:rsidRDefault="001E0F83" w:rsidP="00304475">
      <w:pPr>
        <w:tabs>
          <w:tab w:val="left" w:pos="6960"/>
        </w:tabs>
        <w:rPr>
          <w:sz w:val="28"/>
          <w:szCs w:val="28"/>
          <w:u w:val="single"/>
        </w:rPr>
      </w:pPr>
      <w:r>
        <w:rPr>
          <w:sz w:val="28"/>
          <w:szCs w:val="28"/>
          <w:u w:val="single"/>
        </w:rPr>
        <w:t>21.01.2025</w:t>
      </w:r>
      <w:r w:rsidR="00304475" w:rsidRPr="00304475">
        <w:rPr>
          <w:sz w:val="28"/>
          <w:szCs w:val="28"/>
        </w:rPr>
        <w:t xml:space="preserve">                                                                                                 </w:t>
      </w:r>
      <w:r w:rsidR="00E1686B" w:rsidRPr="00BD15A7">
        <w:rPr>
          <w:sz w:val="28"/>
          <w:szCs w:val="28"/>
        </w:rPr>
        <w:t xml:space="preserve">№ </w:t>
      </w:r>
      <w:r>
        <w:rPr>
          <w:sz w:val="28"/>
          <w:szCs w:val="28"/>
          <w:u w:val="single"/>
        </w:rPr>
        <w:t>16</w:t>
      </w:r>
    </w:p>
    <w:p w14:paraId="5BBA4E86" w14:textId="77777777" w:rsidR="00E1686B" w:rsidRDefault="00E1686B" w:rsidP="00E1686B">
      <w:pPr>
        <w:rPr>
          <w:sz w:val="28"/>
          <w:szCs w:val="28"/>
        </w:rPr>
      </w:pPr>
      <w:r w:rsidRPr="009B7149">
        <w:rPr>
          <w:sz w:val="28"/>
          <w:szCs w:val="28"/>
        </w:rPr>
        <w:t>г.п. Дубровка</w:t>
      </w:r>
    </w:p>
    <w:p w14:paraId="15634113" w14:textId="77777777" w:rsidR="001A6D80" w:rsidRDefault="001A6D80" w:rsidP="00FE3E20">
      <w:pPr>
        <w:jc w:val="both"/>
        <w:rPr>
          <w:sz w:val="22"/>
          <w:szCs w:val="22"/>
        </w:rPr>
      </w:pPr>
    </w:p>
    <w:tbl>
      <w:tblPr>
        <w:tblStyle w:val="a3"/>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098"/>
      </w:tblGrid>
      <w:tr w:rsidR="00B02AAC" w14:paraId="6C8E10DE" w14:textId="77777777" w:rsidTr="009E0B29">
        <w:tc>
          <w:tcPr>
            <w:tcW w:w="5812" w:type="dxa"/>
          </w:tcPr>
          <w:p w14:paraId="1BC439F1" w14:textId="77777777" w:rsidR="00B02AAC" w:rsidRPr="006E0AE1" w:rsidRDefault="00B02AAC" w:rsidP="002D3418">
            <w:pPr>
              <w:pStyle w:val="ad"/>
              <w:jc w:val="both"/>
              <w:rPr>
                <w:rFonts w:ascii="Times New Roman" w:hAnsi="Times New Roman" w:cs="Times New Roman"/>
              </w:rPr>
            </w:pPr>
            <w:r w:rsidRPr="006E0AE1">
              <w:rPr>
                <w:rFonts w:ascii="Times New Roman" w:hAnsi="Times New Roman" w:cs="Times New Roman"/>
              </w:rPr>
              <w:t xml:space="preserve">О внесении изменений в Постановление администрации МО «Дубровское городское поселение» Всеволожского муниципального района Ленинградской области № </w:t>
            </w:r>
            <w:r w:rsidR="006E0AE1" w:rsidRPr="006E0AE1">
              <w:rPr>
                <w:rFonts w:ascii="Times New Roman" w:hAnsi="Times New Roman" w:cs="Times New Roman"/>
              </w:rPr>
              <w:t>367</w:t>
            </w:r>
            <w:r w:rsidRPr="006E0AE1">
              <w:rPr>
                <w:rFonts w:ascii="Times New Roman" w:hAnsi="Times New Roman" w:cs="Times New Roman"/>
              </w:rPr>
              <w:t xml:space="preserve"> от </w:t>
            </w:r>
            <w:r w:rsidR="006E0AE1" w:rsidRPr="006E0AE1">
              <w:rPr>
                <w:rFonts w:ascii="Times New Roman" w:hAnsi="Times New Roman" w:cs="Times New Roman"/>
              </w:rPr>
              <w:t>23.08.2023</w:t>
            </w:r>
            <w:r w:rsidRPr="006E0AE1">
              <w:rPr>
                <w:rFonts w:ascii="Times New Roman" w:hAnsi="Times New Roman" w:cs="Times New Roman"/>
              </w:rPr>
              <w:t xml:space="preserve"> «</w:t>
            </w:r>
            <w:r w:rsidR="002D3418" w:rsidRPr="002D3418">
              <w:rPr>
                <w:rFonts w:ascii="Times New Roman" w:hAnsi="Times New Roman" w:cs="Times New Roman"/>
              </w:rPr>
              <w:t>Об утверждени</w:t>
            </w:r>
            <w:r w:rsidR="002D3418">
              <w:rPr>
                <w:rFonts w:ascii="Times New Roman" w:hAnsi="Times New Roman" w:cs="Times New Roman"/>
              </w:rPr>
              <w:t xml:space="preserve">и административного регламента </w:t>
            </w:r>
            <w:r w:rsidR="002D3418" w:rsidRPr="002D3418">
              <w:rPr>
                <w:rFonts w:ascii="Times New Roman" w:hAnsi="Times New Roman" w:cs="Times New Roman"/>
              </w:rPr>
              <w:t>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w:t>
            </w:r>
          </w:p>
        </w:tc>
        <w:tc>
          <w:tcPr>
            <w:tcW w:w="5098" w:type="dxa"/>
          </w:tcPr>
          <w:p w14:paraId="51EF8354" w14:textId="77777777" w:rsidR="00B02AAC" w:rsidRDefault="00B02AAC" w:rsidP="00FE3E20">
            <w:pPr>
              <w:jc w:val="both"/>
              <w:rPr>
                <w:sz w:val="22"/>
                <w:szCs w:val="22"/>
              </w:rPr>
            </w:pPr>
          </w:p>
        </w:tc>
      </w:tr>
    </w:tbl>
    <w:p w14:paraId="212A0F4F" w14:textId="77777777" w:rsidR="00231C4C" w:rsidRDefault="00231C4C" w:rsidP="00231C4C">
      <w:pPr>
        <w:jc w:val="both"/>
        <w:rPr>
          <w:sz w:val="22"/>
          <w:szCs w:val="22"/>
        </w:rPr>
      </w:pPr>
    </w:p>
    <w:p w14:paraId="659A0A83" w14:textId="77777777" w:rsidR="00457D12" w:rsidRDefault="00457D12" w:rsidP="00457D12">
      <w:pPr>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на основании Распоряжения  Правительства  Ленинградской области от 27.08.2024 № 531-р «О внесении изменений в распоряжение Правительства Ленинградской области от 28 декабря 2015 года № 585-р», администрация МО «Дубровское городское поселение»</w:t>
      </w:r>
    </w:p>
    <w:p w14:paraId="619221FF" w14:textId="77777777" w:rsidR="006275DE" w:rsidRDefault="00E1686B" w:rsidP="00D93031">
      <w:pPr>
        <w:jc w:val="both"/>
        <w:rPr>
          <w:sz w:val="28"/>
          <w:szCs w:val="28"/>
        </w:rPr>
      </w:pPr>
      <w:r w:rsidRPr="00E1686B">
        <w:rPr>
          <w:sz w:val="28"/>
          <w:szCs w:val="28"/>
        </w:rPr>
        <w:t xml:space="preserve"> </w:t>
      </w:r>
    </w:p>
    <w:p w14:paraId="3E2F2EBF" w14:textId="77777777" w:rsidR="001B42E6" w:rsidRPr="00E1686B" w:rsidRDefault="00E1686B" w:rsidP="00D93031">
      <w:pPr>
        <w:jc w:val="both"/>
        <w:rPr>
          <w:sz w:val="28"/>
          <w:szCs w:val="28"/>
        </w:rPr>
      </w:pPr>
      <w:r w:rsidRPr="00E1686B">
        <w:rPr>
          <w:sz w:val="28"/>
          <w:szCs w:val="28"/>
        </w:rPr>
        <w:t>ПОСТАНОВЛЯ</w:t>
      </w:r>
      <w:r w:rsidR="001670EB">
        <w:rPr>
          <w:sz w:val="28"/>
          <w:szCs w:val="28"/>
        </w:rPr>
        <w:t>ЕТ</w:t>
      </w:r>
      <w:r w:rsidRPr="00E1686B">
        <w:rPr>
          <w:sz w:val="28"/>
          <w:szCs w:val="28"/>
        </w:rPr>
        <w:t>:</w:t>
      </w:r>
    </w:p>
    <w:p w14:paraId="33211993" w14:textId="77777777" w:rsidR="00CF5A59" w:rsidRDefault="00CF5A59" w:rsidP="004141C7">
      <w:pPr>
        <w:widowControl w:val="0"/>
        <w:autoSpaceDE w:val="0"/>
        <w:autoSpaceDN w:val="0"/>
        <w:adjustRightInd w:val="0"/>
        <w:ind w:firstLine="567"/>
        <w:jc w:val="both"/>
        <w:outlineLvl w:val="0"/>
        <w:rPr>
          <w:sz w:val="28"/>
          <w:szCs w:val="28"/>
        </w:rPr>
      </w:pPr>
    </w:p>
    <w:p w14:paraId="17DEDB1F" w14:textId="77777777" w:rsidR="003570A1" w:rsidRDefault="00CF5A59" w:rsidP="00FA2D9F">
      <w:pPr>
        <w:widowControl w:val="0"/>
        <w:autoSpaceDE w:val="0"/>
        <w:autoSpaceDN w:val="0"/>
        <w:adjustRightInd w:val="0"/>
        <w:ind w:firstLine="567"/>
        <w:jc w:val="both"/>
        <w:outlineLvl w:val="0"/>
        <w:rPr>
          <w:sz w:val="28"/>
          <w:szCs w:val="28"/>
        </w:rPr>
      </w:pPr>
      <w:r>
        <w:rPr>
          <w:sz w:val="28"/>
          <w:szCs w:val="28"/>
        </w:rPr>
        <w:t>1</w:t>
      </w:r>
      <w:r w:rsidR="001670EB">
        <w:rPr>
          <w:sz w:val="28"/>
          <w:szCs w:val="28"/>
        </w:rPr>
        <w:t xml:space="preserve">. </w:t>
      </w:r>
      <w:r w:rsidR="004141C7">
        <w:rPr>
          <w:sz w:val="28"/>
          <w:szCs w:val="28"/>
        </w:rPr>
        <w:t xml:space="preserve"> </w:t>
      </w:r>
      <w:r w:rsidR="003570A1">
        <w:rPr>
          <w:sz w:val="28"/>
          <w:szCs w:val="28"/>
        </w:rPr>
        <w:t xml:space="preserve">В </w:t>
      </w:r>
      <w:r w:rsidR="00947114">
        <w:rPr>
          <w:sz w:val="28"/>
          <w:szCs w:val="28"/>
        </w:rPr>
        <w:t>П</w:t>
      </w:r>
      <w:r w:rsidR="003570A1">
        <w:rPr>
          <w:sz w:val="28"/>
          <w:szCs w:val="28"/>
        </w:rPr>
        <w:t xml:space="preserve">остановление администрации МО «Дубровское городское поселение» Всеволожского муниципального района </w:t>
      </w:r>
      <w:r w:rsidR="001670EB">
        <w:rPr>
          <w:sz w:val="28"/>
          <w:szCs w:val="28"/>
        </w:rPr>
        <w:t>Ленинградской области</w:t>
      </w:r>
      <w:r w:rsidR="003570A1">
        <w:rPr>
          <w:sz w:val="28"/>
          <w:szCs w:val="28"/>
        </w:rPr>
        <w:t xml:space="preserve"> №</w:t>
      </w:r>
      <w:r w:rsidR="00FE4F18">
        <w:rPr>
          <w:sz w:val="28"/>
          <w:szCs w:val="28"/>
        </w:rPr>
        <w:t xml:space="preserve"> </w:t>
      </w:r>
      <w:r w:rsidR="006E0AE1">
        <w:rPr>
          <w:sz w:val="28"/>
          <w:szCs w:val="28"/>
        </w:rPr>
        <w:t>367 от 23.08.2023</w:t>
      </w:r>
      <w:r w:rsidR="003570A1">
        <w:rPr>
          <w:sz w:val="28"/>
          <w:szCs w:val="28"/>
        </w:rPr>
        <w:t xml:space="preserve"> «</w:t>
      </w:r>
      <w:r w:rsidR="00FA2D9F" w:rsidRPr="00FA2D9F">
        <w:rPr>
          <w:sz w:val="28"/>
          <w:szCs w:val="28"/>
        </w:rPr>
        <w:t>Об утверждении административного регламента предоставления муниципальной услуги «Утверждение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w:t>
      </w:r>
      <w:r w:rsidR="00FA2D9F" w:rsidRPr="00FA2D9F">
        <w:rPr>
          <w:sz w:val="28"/>
          <w:szCs w:val="28"/>
        </w:rPr>
        <w:lastRenderedPageBreak/>
        <w:t>чества для собственных нужд, документации по планировке территории для размещения линейных объектов в границах одного поселения»</w:t>
      </w:r>
      <w:r w:rsidR="003570A1" w:rsidRPr="00E21B34">
        <w:rPr>
          <w:sz w:val="28"/>
          <w:szCs w:val="28"/>
        </w:rPr>
        <w:t xml:space="preserve"> внести </w:t>
      </w:r>
      <w:r w:rsidR="003570A1" w:rsidRPr="00CA0223">
        <w:rPr>
          <w:sz w:val="28"/>
          <w:szCs w:val="28"/>
        </w:rPr>
        <w:t>следующие изменения:</w:t>
      </w:r>
    </w:p>
    <w:p w14:paraId="5B88E903" w14:textId="77777777" w:rsidR="00523B27" w:rsidRDefault="00316307" w:rsidP="00316307">
      <w:pPr>
        <w:ind w:firstLine="567"/>
        <w:jc w:val="both"/>
        <w:rPr>
          <w:sz w:val="28"/>
          <w:szCs w:val="28"/>
        </w:rPr>
      </w:pPr>
      <w:r w:rsidRPr="009030D2">
        <w:rPr>
          <w:b/>
          <w:sz w:val="28"/>
          <w:szCs w:val="28"/>
        </w:rPr>
        <w:t>1.</w:t>
      </w:r>
      <w:r w:rsidR="000C49B9">
        <w:rPr>
          <w:b/>
          <w:sz w:val="28"/>
          <w:szCs w:val="28"/>
        </w:rPr>
        <w:t>1</w:t>
      </w:r>
      <w:r w:rsidRPr="009030D2">
        <w:rPr>
          <w:b/>
          <w:sz w:val="28"/>
          <w:szCs w:val="28"/>
        </w:rPr>
        <w:t>.</w:t>
      </w:r>
      <w:r w:rsidRPr="00A538EE">
        <w:rPr>
          <w:sz w:val="28"/>
          <w:szCs w:val="28"/>
        </w:rPr>
        <w:t xml:space="preserve"> </w:t>
      </w:r>
      <w:r w:rsidR="00523B27">
        <w:rPr>
          <w:sz w:val="28"/>
          <w:szCs w:val="28"/>
        </w:rPr>
        <w:t>Наименование муниципальной услуги читать в следующей редакции:</w:t>
      </w:r>
    </w:p>
    <w:p w14:paraId="2E5FED23" w14:textId="77777777" w:rsidR="00523B27" w:rsidRDefault="00523B27" w:rsidP="00316307">
      <w:pPr>
        <w:ind w:firstLine="567"/>
        <w:jc w:val="both"/>
        <w:rPr>
          <w:sz w:val="28"/>
          <w:szCs w:val="28"/>
        </w:rPr>
      </w:pPr>
      <w:r>
        <w:rPr>
          <w:sz w:val="28"/>
          <w:szCs w:val="28"/>
        </w:rPr>
        <w:t>«У</w:t>
      </w:r>
      <w:r w:rsidRPr="00523B27">
        <w:rPr>
          <w:sz w:val="28"/>
          <w:szCs w:val="28"/>
        </w:rPr>
        <w:t>тверждени</w:t>
      </w:r>
      <w:r>
        <w:rPr>
          <w:sz w:val="28"/>
          <w:szCs w:val="28"/>
        </w:rPr>
        <w:t>е</w:t>
      </w:r>
      <w:r w:rsidRPr="00523B27">
        <w:rPr>
          <w:sz w:val="28"/>
          <w:szCs w:val="28"/>
        </w:rPr>
        <w:t xml:space="preserve"> документации по планировке территории</w:t>
      </w:r>
      <w:r>
        <w:rPr>
          <w:sz w:val="28"/>
          <w:szCs w:val="28"/>
        </w:rPr>
        <w:t>»</w:t>
      </w:r>
    </w:p>
    <w:p w14:paraId="31191169" w14:textId="77777777" w:rsidR="00802CCE" w:rsidRDefault="00523B27" w:rsidP="00316307">
      <w:pPr>
        <w:ind w:firstLine="567"/>
        <w:jc w:val="both"/>
        <w:rPr>
          <w:sz w:val="28"/>
          <w:szCs w:val="28"/>
        </w:rPr>
      </w:pPr>
      <w:r w:rsidRPr="00523B27">
        <w:rPr>
          <w:b/>
          <w:sz w:val="28"/>
          <w:szCs w:val="28"/>
        </w:rPr>
        <w:t>1.2</w:t>
      </w:r>
      <w:r>
        <w:rPr>
          <w:sz w:val="28"/>
          <w:szCs w:val="28"/>
        </w:rPr>
        <w:t xml:space="preserve">. </w:t>
      </w:r>
      <w:r w:rsidR="00802CCE">
        <w:rPr>
          <w:sz w:val="28"/>
          <w:szCs w:val="28"/>
        </w:rPr>
        <w:t>Пункт 1.</w:t>
      </w:r>
      <w:r>
        <w:rPr>
          <w:sz w:val="28"/>
          <w:szCs w:val="28"/>
        </w:rPr>
        <w:t>1</w:t>
      </w:r>
      <w:r w:rsidR="00802CCE">
        <w:rPr>
          <w:sz w:val="28"/>
          <w:szCs w:val="28"/>
        </w:rPr>
        <w:t xml:space="preserve"> раздела 1. «</w:t>
      </w:r>
      <w:r w:rsidR="00802CCE" w:rsidRPr="00802CCE">
        <w:rPr>
          <w:sz w:val="28"/>
          <w:szCs w:val="28"/>
        </w:rPr>
        <w:t>Общие положения</w:t>
      </w:r>
      <w:r w:rsidR="00802CCE">
        <w:rPr>
          <w:sz w:val="28"/>
          <w:szCs w:val="28"/>
        </w:rPr>
        <w:t>» изложить в новой редакции:</w:t>
      </w:r>
    </w:p>
    <w:p w14:paraId="29BDBDBE" w14:textId="77777777" w:rsidR="00523B27" w:rsidRPr="00523B27" w:rsidRDefault="00802CCE" w:rsidP="00523B27">
      <w:pPr>
        <w:pStyle w:val="ConsPlusNormal"/>
        <w:ind w:firstLine="540"/>
        <w:jc w:val="both"/>
        <w:rPr>
          <w:rFonts w:ascii="Times New Roman" w:hAnsi="Times New Roman" w:cs="Times New Roman"/>
          <w:sz w:val="28"/>
          <w:szCs w:val="28"/>
        </w:rPr>
      </w:pPr>
      <w:r w:rsidRPr="00523B27">
        <w:rPr>
          <w:rFonts w:ascii="Times New Roman" w:hAnsi="Times New Roman" w:cs="Times New Roman"/>
          <w:sz w:val="28"/>
          <w:szCs w:val="28"/>
        </w:rPr>
        <w:t>«</w:t>
      </w:r>
      <w:r w:rsidR="00523B27" w:rsidRPr="00523B27">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8">
        <w:r w:rsidR="00523B27" w:rsidRPr="00523B27">
          <w:rPr>
            <w:rFonts w:ascii="Times New Roman" w:hAnsi="Times New Roman" w:cs="Times New Roman"/>
            <w:sz w:val="28"/>
            <w:szCs w:val="28"/>
          </w:rPr>
          <w:t>частях 5</w:t>
        </w:r>
      </w:hyperlink>
      <w:r w:rsidR="00523B27" w:rsidRPr="00523B27">
        <w:rPr>
          <w:rFonts w:ascii="Times New Roman" w:hAnsi="Times New Roman" w:cs="Times New Roman"/>
          <w:sz w:val="28"/>
          <w:szCs w:val="28"/>
        </w:rPr>
        <w:t xml:space="preserve"> - </w:t>
      </w:r>
      <w:hyperlink r:id="rId9">
        <w:r w:rsidR="00523B27" w:rsidRPr="00523B27">
          <w:rPr>
            <w:rFonts w:ascii="Times New Roman" w:hAnsi="Times New Roman" w:cs="Times New Roman"/>
            <w:sz w:val="28"/>
            <w:szCs w:val="28"/>
          </w:rPr>
          <w:t>5.2 статьи 45</w:t>
        </w:r>
      </w:hyperlink>
      <w:r w:rsidR="00523B27" w:rsidRPr="00523B27">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sidR="00523B27" w:rsidRPr="00523B27">
        <w:rPr>
          <w:rFonts w:ascii="Times New Roman" w:eastAsiaTheme="minorHAnsi" w:hAnsi="Times New Roman" w:cs="Times New Roman"/>
          <w:sz w:val="28"/>
          <w:szCs w:val="28"/>
          <w:lang w:eastAsia="en-US"/>
        </w:rPr>
        <w:t>муниципального округа,</w:t>
      </w:r>
      <w:r w:rsidR="00523B27" w:rsidRPr="00523B27">
        <w:rPr>
          <w:rFonts w:ascii="Times New Roman" w:hAnsi="Times New Roman" w:cs="Times New Roman"/>
          <w:b/>
          <w:sz w:val="28"/>
          <w:szCs w:val="28"/>
        </w:rPr>
        <w:t xml:space="preserve"> </w:t>
      </w:r>
      <w:r w:rsidR="00523B27" w:rsidRPr="00523B27">
        <w:rPr>
          <w:rFonts w:ascii="Times New Roman" w:hAnsi="Times New Roman" w:cs="Times New Roman"/>
          <w:sz w:val="28"/>
          <w:szCs w:val="28"/>
        </w:rPr>
        <w:t>на основании решений органов местного самоуправления (далее – муниципальная услуга).</w:t>
      </w:r>
    </w:p>
    <w:p w14:paraId="6F24D845" w14:textId="77777777" w:rsidR="00523B27" w:rsidRPr="00523B27" w:rsidRDefault="00523B27" w:rsidP="00523B27">
      <w:pPr>
        <w:pStyle w:val="ad"/>
        <w:ind w:firstLine="567"/>
        <w:jc w:val="both"/>
        <w:rPr>
          <w:rFonts w:ascii="Times New Roman" w:hAnsi="Times New Roman"/>
          <w:sz w:val="28"/>
        </w:rPr>
      </w:pPr>
      <w:r w:rsidRPr="00523B27">
        <w:rPr>
          <w:rFonts w:ascii="Times New Roman" w:hAnsi="Times New Roman"/>
          <w:sz w:val="28"/>
        </w:rPr>
        <w:t xml:space="preserve">На основании </w:t>
      </w:r>
      <w:hyperlink r:id="rId10">
        <w:r w:rsidRPr="00523B27">
          <w:rPr>
            <w:rFonts w:ascii="Times New Roman" w:hAnsi="Times New Roman"/>
            <w:sz w:val="28"/>
          </w:rPr>
          <w:t>статьи 8</w:t>
        </w:r>
      </w:hyperlink>
      <w:r w:rsidRPr="00523B27">
        <w:rPr>
          <w:rFonts w:ascii="Times New Roman" w:hAnsi="Times New Roman"/>
          <w:sz w:val="28"/>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14:paraId="7389BC62" w14:textId="77777777" w:rsidR="00802CCE" w:rsidRPr="00523B27" w:rsidRDefault="00523B27" w:rsidP="00523B27">
      <w:pPr>
        <w:pStyle w:val="ad"/>
        <w:ind w:firstLine="567"/>
        <w:jc w:val="both"/>
        <w:rPr>
          <w:rFonts w:ascii="Times New Roman" w:hAnsi="Times New Roman" w:cs="Times New Roman"/>
          <w:sz w:val="28"/>
          <w:szCs w:val="28"/>
        </w:rPr>
      </w:pPr>
      <w:r w:rsidRPr="00523B27">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w:t>
      </w:r>
      <w:r>
        <w:rPr>
          <w:rFonts w:ascii="Times New Roman" w:hAnsi="Times New Roman" w:cs="Times New Roman"/>
          <w:sz w:val="28"/>
          <w:szCs w:val="28"/>
        </w:rPr>
        <w:t>льного и регионального значения</w:t>
      </w:r>
      <w:r w:rsidR="00802CCE" w:rsidRPr="00523B27">
        <w:rPr>
          <w:rFonts w:ascii="Times New Roman" w:hAnsi="Times New Roman" w:cs="Times New Roman"/>
          <w:sz w:val="28"/>
          <w:szCs w:val="28"/>
        </w:rPr>
        <w:t>»</w:t>
      </w:r>
      <w:r>
        <w:rPr>
          <w:rFonts w:ascii="Times New Roman" w:hAnsi="Times New Roman" w:cs="Times New Roman"/>
          <w:sz w:val="28"/>
          <w:szCs w:val="28"/>
        </w:rPr>
        <w:t>.</w:t>
      </w:r>
    </w:p>
    <w:p w14:paraId="060CFC68" w14:textId="77777777" w:rsidR="00316307" w:rsidRDefault="00802CCE" w:rsidP="00802CCE">
      <w:pPr>
        <w:ind w:firstLine="567"/>
        <w:jc w:val="both"/>
        <w:rPr>
          <w:sz w:val="28"/>
          <w:szCs w:val="28"/>
        </w:rPr>
      </w:pPr>
      <w:r w:rsidRPr="00802CCE">
        <w:rPr>
          <w:b/>
          <w:sz w:val="28"/>
          <w:szCs w:val="28"/>
        </w:rPr>
        <w:t>1.</w:t>
      </w:r>
      <w:r w:rsidR="00523B27">
        <w:rPr>
          <w:b/>
          <w:sz w:val="28"/>
          <w:szCs w:val="28"/>
        </w:rPr>
        <w:t>3</w:t>
      </w:r>
      <w:r w:rsidRPr="00802CCE">
        <w:rPr>
          <w:b/>
          <w:sz w:val="28"/>
          <w:szCs w:val="28"/>
        </w:rPr>
        <w:t>.</w:t>
      </w:r>
      <w:r>
        <w:rPr>
          <w:sz w:val="28"/>
          <w:szCs w:val="28"/>
        </w:rPr>
        <w:t xml:space="preserve"> </w:t>
      </w:r>
      <w:r w:rsidR="00523B27">
        <w:rPr>
          <w:sz w:val="28"/>
          <w:szCs w:val="28"/>
        </w:rPr>
        <w:t>Пункт</w:t>
      </w:r>
      <w:r w:rsidR="00316307" w:rsidRPr="001A781B">
        <w:rPr>
          <w:sz w:val="28"/>
          <w:szCs w:val="28"/>
        </w:rPr>
        <w:t xml:space="preserve"> 2.</w:t>
      </w:r>
      <w:r>
        <w:rPr>
          <w:sz w:val="28"/>
          <w:szCs w:val="28"/>
        </w:rPr>
        <w:t>1</w:t>
      </w:r>
      <w:r w:rsidR="00316307" w:rsidRPr="001A781B">
        <w:rPr>
          <w:sz w:val="28"/>
          <w:szCs w:val="28"/>
        </w:rPr>
        <w:t xml:space="preserve">. раздела 2 «Стандарт предоставления </w:t>
      </w:r>
      <w:r>
        <w:rPr>
          <w:sz w:val="28"/>
          <w:szCs w:val="28"/>
        </w:rPr>
        <w:t>изложить в следующей редакции:</w:t>
      </w:r>
    </w:p>
    <w:p w14:paraId="3B3BDE8C" w14:textId="77777777" w:rsidR="00523B27" w:rsidRPr="00523B27" w:rsidRDefault="00802CCE" w:rsidP="00523B27">
      <w:pPr>
        <w:ind w:firstLine="567"/>
        <w:jc w:val="both"/>
        <w:rPr>
          <w:sz w:val="28"/>
          <w:szCs w:val="28"/>
        </w:rPr>
      </w:pPr>
      <w:r>
        <w:rPr>
          <w:sz w:val="28"/>
          <w:szCs w:val="28"/>
        </w:rPr>
        <w:t>«</w:t>
      </w:r>
      <w:r w:rsidR="00523B27" w:rsidRPr="00523B27">
        <w:rPr>
          <w:sz w:val="28"/>
          <w:szCs w:val="28"/>
        </w:rPr>
        <w:t xml:space="preserve">2.1. Полное наименование муниципальной услуги: </w:t>
      </w:r>
      <w:r w:rsidR="00523B27">
        <w:rPr>
          <w:sz w:val="28"/>
          <w:szCs w:val="28"/>
        </w:rPr>
        <w:t>«Ут</w:t>
      </w:r>
      <w:r w:rsidR="00523B27" w:rsidRPr="00523B27">
        <w:rPr>
          <w:sz w:val="28"/>
          <w:szCs w:val="28"/>
        </w:rPr>
        <w:t>верждени</w:t>
      </w:r>
      <w:r w:rsidR="00523B27">
        <w:rPr>
          <w:sz w:val="28"/>
          <w:szCs w:val="28"/>
        </w:rPr>
        <w:t>е</w:t>
      </w:r>
      <w:r w:rsidR="00523B27" w:rsidRPr="00523B27">
        <w:rPr>
          <w:sz w:val="28"/>
          <w:szCs w:val="28"/>
        </w:rPr>
        <w:t xml:space="preserve"> документации по планировке территории</w:t>
      </w:r>
      <w:r w:rsidR="00523B27">
        <w:rPr>
          <w:sz w:val="28"/>
          <w:szCs w:val="28"/>
        </w:rPr>
        <w:t>»</w:t>
      </w:r>
      <w:r w:rsidR="00523B27" w:rsidRPr="00523B27">
        <w:rPr>
          <w:sz w:val="28"/>
          <w:szCs w:val="28"/>
        </w:rPr>
        <w:t>.</w:t>
      </w:r>
    </w:p>
    <w:p w14:paraId="02D5869E" w14:textId="77777777" w:rsidR="00802CCE" w:rsidRDefault="00523B27" w:rsidP="00523B27">
      <w:pPr>
        <w:ind w:firstLine="567"/>
        <w:jc w:val="both"/>
        <w:rPr>
          <w:sz w:val="28"/>
          <w:szCs w:val="28"/>
        </w:rPr>
      </w:pPr>
      <w:r w:rsidRPr="00523B27">
        <w:rPr>
          <w:sz w:val="28"/>
          <w:szCs w:val="28"/>
        </w:rPr>
        <w:t>Сокращенное наименование муниципальной услуги: не устанавливается</w:t>
      </w:r>
      <w:r w:rsidR="00802CCE">
        <w:rPr>
          <w:sz w:val="28"/>
          <w:szCs w:val="28"/>
        </w:rPr>
        <w:t>»</w:t>
      </w:r>
      <w:r w:rsidR="00802CCE" w:rsidRPr="00802CCE">
        <w:rPr>
          <w:sz w:val="28"/>
          <w:szCs w:val="28"/>
        </w:rPr>
        <w:t>.</w:t>
      </w:r>
    </w:p>
    <w:p w14:paraId="549A0223" w14:textId="77777777" w:rsidR="00802CCE" w:rsidRPr="00802CCE" w:rsidRDefault="00316307" w:rsidP="009F5CAD">
      <w:pPr>
        <w:ind w:firstLine="567"/>
        <w:jc w:val="both"/>
        <w:rPr>
          <w:sz w:val="28"/>
          <w:szCs w:val="28"/>
        </w:rPr>
      </w:pPr>
      <w:r w:rsidRPr="00450F57">
        <w:rPr>
          <w:b/>
          <w:sz w:val="28"/>
          <w:szCs w:val="28"/>
        </w:rPr>
        <w:t>1.</w:t>
      </w:r>
      <w:r w:rsidR="00404209">
        <w:rPr>
          <w:b/>
          <w:sz w:val="28"/>
          <w:szCs w:val="28"/>
        </w:rPr>
        <w:t>4</w:t>
      </w:r>
      <w:r w:rsidRPr="00450F57">
        <w:rPr>
          <w:b/>
          <w:sz w:val="28"/>
          <w:szCs w:val="28"/>
        </w:rPr>
        <w:t>.</w:t>
      </w:r>
      <w:r w:rsidRPr="006275DE">
        <w:rPr>
          <w:sz w:val="28"/>
          <w:szCs w:val="28"/>
        </w:rPr>
        <w:t xml:space="preserve"> </w:t>
      </w:r>
      <w:r w:rsidR="009F5CAD">
        <w:rPr>
          <w:sz w:val="28"/>
          <w:szCs w:val="28"/>
        </w:rPr>
        <w:t xml:space="preserve">Дополнить </w:t>
      </w:r>
      <w:r w:rsidR="00802CCE" w:rsidRPr="001A781B">
        <w:rPr>
          <w:sz w:val="28"/>
          <w:szCs w:val="28"/>
        </w:rPr>
        <w:t>пункт 2.</w:t>
      </w:r>
      <w:r w:rsidR="00802CCE">
        <w:rPr>
          <w:sz w:val="28"/>
          <w:szCs w:val="28"/>
        </w:rPr>
        <w:t>3</w:t>
      </w:r>
      <w:r w:rsidR="00802CCE" w:rsidRPr="001A781B">
        <w:rPr>
          <w:sz w:val="28"/>
          <w:szCs w:val="28"/>
        </w:rPr>
        <w:t>. раздела 2 «Стандарт предоставления</w:t>
      </w:r>
      <w:r w:rsidR="00802CCE">
        <w:rPr>
          <w:sz w:val="28"/>
          <w:szCs w:val="28"/>
        </w:rPr>
        <w:t>»</w:t>
      </w:r>
      <w:r w:rsidR="00802CCE" w:rsidRPr="001A781B">
        <w:rPr>
          <w:sz w:val="28"/>
          <w:szCs w:val="28"/>
        </w:rPr>
        <w:t xml:space="preserve"> </w:t>
      </w:r>
      <w:r w:rsidR="009F5CAD">
        <w:rPr>
          <w:sz w:val="28"/>
          <w:szCs w:val="28"/>
        </w:rPr>
        <w:t xml:space="preserve">подпунктом 2) и изложить его в следующей редакции: </w:t>
      </w:r>
    </w:p>
    <w:p w14:paraId="3350CF09" w14:textId="77777777" w:rsidR="00802CCE" w:rsidRPr="0075661E" w:rsidRDefault="00802CCE" w:rsidP="009F5CAD">
      <w:pPr>
        <w:pStyle w:val="ConsPlusNormal"/>
        <w:ind w:firstLine="567"/>
        <w:jc w:val="both"/>
        <w:rPr>
          <w:sz w:val="28"/>
          <w:szCs w:val="28"/>
        </w:rPr>
      </w:pPr>
      <w:r>
        <w:rPr>
          <w:sz w:val="28"/>
          <w:szCs w:val="28"/>
        </w:rPr>
        <w:t>«</w:t>
      </w:r>
      <w:r w:rsidR="009F5CAD" w:rsidRPr="009F5CAD">
        <w:rPr>
          <w:rFonts w:ascii="Times New Roman" w:hAnsi="Times New Roman" w:cs="Times New Roman"/>
          <w:sz w:val="28"/>
          <w:szCs w:val="28"/>
        </w:rPr>
        <w:t xml:space="preserve">2) письмо </w:t>
      </w:r>
      <w:r w:rsidR="009F5CAD">
        <w:rPr>
          <w:rFonts w:ascii="Times New Roman" w:hAnsi="Times New Roman" w:cs="Times New Roman"/>
          <w:sz w:val="28"/>
          <w:szCs w:val="28"/>
        </w:rPr>
        <w:t>а</w:t>
      </w:r>
      <w:r w:rsidR="009F5CAD" w:rsidRPr="009F5CAD">
        <w:rPr>
          <w:rFonts w:ascii="Times New Roman" w:hAnsi="Times New Roman" w:cs="Times New Roman"/>
          <w:sz w:val="28"/>
          <w:szCs w:val="28"/>
        </w:rPr>
        <w:t>дминистрации</w:t>
      </w:r>
      <w:r w:rsidR="009F5CAD">
        <w:rPr>
          <w:rFonts w:ascii="Times New Roman" w:hAnsi="Times New Roman" w:cs="Times New Roman"/>
          <w:sz w:val="28"/>
          <w:szCs w:val="28"/>
        </w:rPr>
        <w:t xml:space="preserve"> МО</w:t>
      </w:r>
      <w:r w:rsidR="009F5CAD" w:rsidRPr="009F5CAD">
        <w:rPr>
          <w:rFonts w:ascii="Times New Roman" w:hAnsi="Times New Roman" w:cs="Times New Roman"/>
          <w:sz w:val="28"/>
          <w:szCs w:val="28"/>
        </w:rPr>
        <w:t xml:space="preserve">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в период до 1 января 2025 года - за исключением случаев, установленных постановлением Правительства Ленинградской области от 5 апреля 2022 года </w:t>
      </w:r>
      <w:r w:rsidR="009F5CAD">
        <w:rPr>
          <w:rFonts w:ascii="Times New Roman" w:hAnsi="Times New Roman" w:cs="Times New Roman"/>
          <w:sz w:val="28"/>
          <w:szCs w:val="28"/>
        </w:rPr>
        <w:t>№</w:t>
      </w:r>
      <w:r w:rsidR="009F5CAD" w:rsidRPr="009F5CAD">
        <w:rPr>
          <w:rFonts w:ascii="Times New Roman" w:hAnsi="Times New Roman" w:cs="Times New Roman"/>
          <w:sz w:val="28"/>
          <w:szCs w:val="28"/>
        </w:rPr>
        <w:t xml:space="preserve"> 203 </w:t>
      </w:r>
      <w:r w:rsidR="009F5CAD">
        <w:rPr>
          <w:rFonts w:ascii="Times New Roman" w:hAnsi="Times New Roman" w:cs="Times New Roman"/>
          <w:sz w:val="28"/>
          <w:szCs w:val="28"/>
        </w:rPr>
        <w:t>«</w:t>
      </w:r>
      <w:r w:rsidR="009F5CAD" w:rsidRPr="009F5CAD">
        <w:rPr>
          <w:rFonts w:ascii="Times New Roman" w:hAnsi="Times New Roman" w:cs="Times New Roman"/>
          <w:sz w:val="28"/>
          <w:szCs w:val="28"/>
        </w:rPr>
        <w:t xml:space="preserve">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w:t>
      </w:r>
      <w:r w:rsidR="009F5CAD" w:rsidRPr="009F5CAD">
        <w:rPr>
          <w:rFonts w:ascii="Times New Roman" w:hAnsi="Times New Roman" w:cs="Times New Roman"/>
          <w:sz w:val="28"/>
          <w:szCs w:val="28"/>
        </w:rPr>
        <w:lastRenderedPageBreak/>
        <w:t>проекты межевания территории без проведения общественных обсуждений или публичных слушаний</w:t>
      </w:r>
      <w:r w:rsidR="009F5CAD">
        <w:rPr>
          <w:rFonts w:ascii="Times New Roman" w:hAnsi="Times New Roman" w:cs="Times New Roman"/>
          <w:sz w:val="28"/>
          <w:szCs w:val="28"/>
        </w:rPr>
        <w:t>»</w:t>
      </w:r>
      <w:r>
        <w:rPr>
          <w:sz w:val="28"/>
          <w:szCs w:val="28"/>
        </w:rPr>
        <w:t>»</w:t>
      </w:r>
      <w:r w:rsidRPr="00802CCE">
        <w:rPr>
          <w:sz w:val="28"/>
          <w:szCs w:val="28"/>
        </w:rPr>
        <w:t>.</w:t>
      </w:r>
    </w:p>
    <w:p w14:paraId="3E236057" w14:textId="77777777" w:rsidR="00316307" w:rsidRDefault="00316307" w:rsidP="00316307">
      <w:pPr>
        <w:widowControl w:val="0"/>
        <w:autoSpaceDE w:val="0"/>
        <w:autoSpaceDN w:val="0"/>
        <w:adjustRightInd w:val="0"/>
        <w:ind w:firstLine="567"/>
        <w:jc w:val="both"/>
        <w:outlineLvl w:val="0"/>
        <w:rPr>
          <w:sz w:val="28"/>
          <w:szCs w:val="28"/>
        </w:rPr>
      </w:pPr>
      <w:r w:rsidRPr="003231A9">
        <w:rPr>
          <w:b/>
          <w:sz w:val="28"/>
          <w:szCs w:val="28"/>
        </w:rPr>
        <w:t>1.</w:t>
      </w:r>
      <w:r w:rsidR="00404209">
        <w:rPr>
          <w:b/>
          <w:sz w:val="28"/>
          <w:szCs w:val="28"/>
        </w:rPr>
        <w:t>5</w:t>
      </w:r>
      <w:r w:rsidRPr="003231A9">
        <w:rPr>
          <w:b/>
          <w:sz w:val="28"/>
          <w:szCs w:val="28"/>
        </w:rPr>
        <w:t xml:space="preserve">. </w:t>
      </w:r>
      <w:r w:rsidR="009F5CAD" w:rsidRPr="009F5CAD">
        <w:rPr>
          <w:sz w:val="28"/>
          <w:szCs w:val="28"/>
        </w:rPr>
        <w:t xml:space="preserve">Внести в </w:t>
      </w:r>
      <w:r w:rsidR="009F5CAD">
        <w:rPr>
          <w:sz w:val="28"/>
          <w:szCs w:val="28"/>
        </w:rPr>
        <w:t>п</w:t>
      </w:r>
      <w:r w:rsidR="00802CCE" w:rsidRPr="009F5CAD">
        <w:rPr>
          <w:sz w:val="28"/>
          <w:szCs w:val="28"/>
        </w:rPr>
        <w:t>ункт</w:t>
      </w:r>
      <w:r w:rsidR="00802CCE">
        <w:rPr>
          <w:sz w:val="28"/>
          <w:szCs w:val="28"/>
        </w:rPr>
        <w:t xml:space="preserve"> 2.</w:t>
      </w:r>
      <w:r w:rsidR="009F5CAD">
        <w:rPr>
          <w:sz w:val="28"/>
          <w:szCs w:val="28"/>
        </w:rPr>
        <w:t>6</w:t>
      </w:r>
      <w:r w:rsidRPr="006275DE">
        <w:rPr>
          <w:sz w:val="28"/>
          <w:szCs w:val="28"/>
        </w:rPr>
        <w:t xml:space="preserve"> раздела 2. </w:t>
      </w:r>
      <w:r>
        <w:rPr>
          <w:sz w:val="28"/>
          <w:szCs w:val="28"/>
        </w:rPr>
        <w:t>«Стандарт предоставления муници</w:t>
      </w:r>
      <w:r w:rsidRPr="006275DE">
        <w:rPr>
          <w:sz w:val="28"/>
          <w:szCs w:val="28"/>
        </w:rPr>
        <w:t xml:space="preserve">пальной услуги» </w:t>
      </w:r>
      <w:r w:rsidR="009F5CAD">
        <w:rPr>
          <w:sz w:val="28"/>
          <w:szCs w:val="28"/>
        </w:rPr>
        <w:t>следующие изменения</w:t>
      </w:r>
      <w:r w:rsidR="00802CCE">
        <w:rPr>
          <w:sz w:val="28"/>
          <w:szCs w:val="28"/>
        </w:rPr>
        <w:t>:</w:t>
      </w:r>
    </w:p>
    <w:p w14:paraId="6E33BBCD" w14:textId="77777777" w:rsidR="00802CCE" w:rsidRDefault="009F5CAD" w:rsidP="009F5CAD">
      <w:pPr>
        <w:ind w:firstLine="567"/>
        <w:jc w:val="both"/>
        <w:rPr>
          <w:sz w:val="28"/>
          <w:szCs w:val="28"/>
        </w:rPr>
      </w:pPr>
      <w:r>
        <w:rPr>
          <w:sz w:val="28"/>
          <w:szCs w:val="28"/>
        </w:rPr>
        <w:t>- дополнить подпункты 1) и 2) следующими словами «</w:t>
      </w:r>
      <w:r w:rsidRPr="009F5CAD">
        <w:rPr>
          <w:sz w:val="28"/>
          <w:szCs w:val="28"/>
        </w:rPr>
        <w:t>(к комплекту документов на бумажном носителе приобщается оригинал документа)</w:t>
      </w:r>
      <w:r>
        <w:rPr>
          <w:sz w:val="28"/>
          <w:szCs w:val="28"/>
        </w:rPr>
        <w:t>»;</w:t>
      </w:r>
    </w:p>
    <w:p w14:paraId="51B88B47" w14:textId="77777777" w:rsidR="009F5CAD" w:rsidRPr="0075661E" w:rsidRDefault="009F5CAD" w:rsidP="009F5CAD">
      <w:pPr>
        <w:ind w:firstLine="567"/>
        <w:jc w:val="both"/>
        <w:rPr>
          <w:sz w:val="28"/>
          <w:szCs w:val="28"/>
        </w:rPr>
      </w:pPr>
      <w:r>
        <w:rPr>
          <w:sz w:val="28"/>
          <w:szCs w:val="28"/>
        </w:rPr>
        <w:t xml:space="preserve">- </w:t>
      </w:r>
      <w:r w:rsidR="00404209">
        <w:rPr>
          <w:sz w:val="28"/>
          <w:szCs w:val="28"/>
        </w:rPr>
        <w:t>исключить девятый абзац из части з)</w:t>
      </w:r>
      <w:r>
        <w:rPr>
          <w:sz w:val="28"/>
          <w:szCs w:val="28"/>
        </w:rPr>
        <w:t xml:space="preserve"> подпункт</w:t>
      </w:r>
      <w:r w:rsidR="00404209">
        <w:rPr>
          <w:sz w:val="28"/>
          <w:szCs w:val="28"/>
        </w:rPr>
        <w:t>а</w:t>
      </w:r>
      <w:r>
        <w:rPr>
          <w:sz w:val="28"/>
          <w:szCs w:val="28"/>
        </w:rPr>
        <w:t xml:space="preserve"> </w:t>
      </w:r>
      <w:r w:rsidR="00404209">
        <w:rPr>
          <w:sz w:val="28"/>
          <w:szCs w:val="28"/>
        </w:rPr>
        <w:t>8.</w:t>
      </w:r>
      <w:r>
        <w:rPr>
          <w:sz w:val="28"/>
          <w:szCs w:val="28"/>
        </w:rPr>
        <w:t xml:space="preserve">) </w:t>
      </w:r>
    </w:p>
    <w:p w14:paraId="2FC3FA89" w14:textId="77777777" w:rsidR="00416622" w:rsidRDefault="00316307" w:rsidP="00404209">
      <w:pPr>
        <w:widowControl w:val="0"/>
        <w:autoSpaceDE w:val="0"/>
        <w:autoSpaceDN w:val="0"/>
        <w:adjustRightInd w:val="0"/>
        <w:ind w:firstLine="567"/>
        <w:jc w:val="both"/>
        <w:outlineLvl w:val="0"/>
        <w:rPr>
          <w:sz w:val="28"/>
          <w:szCs w:val="28"/>
        </w:rPr>
      </w:pPr>
      <w:r w:rsidRPr="0039477D">
        <w:rPr>
          <w:b/>
          <w:sz w:val="28"/>
          <w:szCs w:val="28"/>
        </w:rPr>
        <w:t>1.</w:t>
      </w:r>
      <w:r w:rsidR="00404209">
        <w:rPr>
          <w:b/>
          <w:sz w:val="28"/>
          <w:szCs w:val="28"/>
        </w:rPr>
        <w:t>6</w:t>
      </w:r>
      <w:r w:rsidRPr="0039477D">
        <w:rPr>
          <w:b/>
          <w:sz w:val="28"/>
          <w:szCs w:val="28"/>
        </w:rPr>
        <w:t>.</w:t>
      </w:r>
      <w:r>
        <w:rPr>
          <w:sz w:val="28"/>
          <w:szCs w:val="28"/>
        </w:rPr>
        <w:t xml:space="preserve"> </w:t>
      </w:r>
      <w:r w:rsidR="00404209">
        <w:rPr>
          <w:sz w:val="28"/>
          <w:szCs w:val="28"/>
        </w:rPr>
        <w:t>Изложить</w:t>
      </w:r>
      <w:r w:rsidR="00416622">
        <w:rPr>
          <w:sz w:val="28"/>
          <w:szCs w:val="28"/>
        </w:rPr>
        <w:t xml:space="preserve"> пункт 2.</w:t>
      </w:r>
      <w:r w:rsidR="00643FDB">
        <w:rPr>
          <w:sz w:val="28"/>
          <w:szCs w:val="28"/>
        </w:rPr>
        <w:t>7</w:t>
      </w:r>
      <w:r w:rsidRPr="0039477D">
        <w:rPr>
          <w:sz w:val="28"/>
          <w:szCs w:val="28"/>
        </w:rPr>
        <w:t xml:space="preserve"> раздела</w:t>
      </w:r>
      <w:r>
        <w:rPr>
          <w:sz w:val="28"/>
          <w:szCs w:val="28"/>
        </w:rPr>
        <w:t xml:space="preserve"> 2. «Стандарт предоставления му</w:t>
      </w:r>
      <w:r w:rsidRPr="0039477D">
        <w:rPr>
          <w:sz w:val="28"/>
          <w:szCs w:val="28"/>
        </w:rPr>
        <w:t xml:space="preserve">ниципальной услуги» </w:t>
      </w:r>
      <w:r w:rsidR="00404209">
        <w:rPr>
          <w:sz w:val="28"/>
          <w:szCs w:val="28"/>
        </w:rPr>
        <w:t>в новой редакции</w:t>
      </w:r>
      <w:r w:rsidR="00416622">
        <w:rPr>
          <w:sz w:val="28"/>
          <w:szCs w:val="28"/>
        </w:rPr>
        <w:t>:</w:t>
      </w:r>
    </w:p>
    <w:p w14:paraId="0C6F2826" w14:textId="77777777" w:rsidR="00404209" w:rsidRPr="00404209" w:rsidRDefault="00416622" w:rsidP="00404209">
      <w:pPr>
        <w:widowControl w:val="0"/>
        <w:autoSpaceDE w:val="0"/>
        <w:autoSpaceDN w:val="0"/>
        <w:adjustRightInd w:val="0"/>
        <w:ind w:firstLine="567"/>
        <w:jc w:val="both"/>
        <w:outlineLvl w:val="0"/>
        <w:rPr>
          <w:sz w:val="28"/>
          <w:szCs w:val="28"/>
        </w:rPr>
      </w:pPr>
      <w:r>
        <w:rPr>
          <w:sz w:val="28"/>
          <w:szCs w:val="28"/>
        </w:rPr>
        <w:t>«</w:t>
      </w:r>
      <w:r w:rsidR="00404209" w:rsidRPr="00404209">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63ED22" w14:textId="77777777" w:rsidR="00416622" w:rsidRDefault="00404209" w:rsidP="00404209">
      <w:pPr>
        <w:widowControl w:val="0"/>
        <w:autoSpaceDE w:val="0"/>
        <w:autoSpaceDN w:val="0"/>
        <w:adjustRightInd w:val="0"/>
        <w:ind w:firstLine="567"/>
        <w:jc w:val="both"/>
        <w:outlineLvl w:val="0"/>
        <w:rPr>
          <w:sz w:val="28"/>
          <w:szCs w:val="28"/>
        </w:rPr>
      </w:pPr>
      <w:r w:rsidRPr="00404209">
        <w:rPr>
          <w:sz w:val="28"/>
          <w:szCs w:val="28"/>
        </w:rPr>
        <w:t>Администрация в рамках межведомственного информационного взаимодействия для предоставления муниципальной услуг</w:t>
      </w:r>
      <w:r>
        <w:rPr>
          <w:sz w:val="28"/>
          <w:szCs w:val="28"/>
        </w:rPr>
        <w:t>и запрашивает в Управлении Росре</w:t>
      </w:r>
      <w:r w:rsidRPr="00404209">
        <w:rPr>
          <w:sz w:val="28"/>
          <w:szCs w:val="28"/>
        </w:rPr>
        <w:t>естра по Ленинградской области, Филиале ППК "Роскадастр" по Ленинградской области сведения Единого государственного реестра недвижимости.</w:t>
      </w:r>
      <w:r w:rsidR="00B03399">
        <w:rPr>
          <w:sz w:val="28"/>
          <w:szCs w:val="28"/>
        </w:rPr>
        <w:t>»</w:t>
      </w:r>
      <w:r w:rsidR="00B03399" w:rsidRPr="00B03399">
        <w:rPr>
          <w:sz w:val="28"/>
          <w:szCs w:val="28"/>
        </w:rPr>
        <w:t>.</w:t>
      </w:r>
    </w:p>
    <w:p w14:paraId="578CF516" w14:textId="77777777" w:rsidR="00316307" w:rsidRDefault="00316307" w:rsidP="00316307">
      <w:pPr>
        <w:widowControl w:val="0"/>
        <w:autoSpaceDE w:val="0"/>
        <w:autoSpaceDN w:val="0"/>
        <w:adjustRightInd w:val="0"/>
        <w:ind w:firstLine="567"/>
        <w:jc w:val="both"/>
        <w:outlineLvl w:val="0"/>
        <w:rPr>
          <w:sz w:val="28"/>
          <w:szCs w:val="28"/>
        </w:rPr>
      </w:pPr>
      <w:r w:rsidRPr="0039477D">
        <w:rPr>
          <w:b/>
          <w:sz w:val="28"/>
          <w:szCs w:val="28"/>
        </w:rPr>
        <w:t>1.</w:t>
      </w:r>
      <w:r w:rsidR="00404209">
        <w:rPr>
          <w:b/>
          <w:sz w:val="28"/>
          <w:szCs w:val="28"/>
        </w:rPr>
        <w:t>7</w:t>
      </w:r>
      <w:r>
        <w:rPr>
          <w:sz w:val="28"/>
          <w:szCs w:val="28"/>
        </w:rPr>
        <w:t xml:space="preserve">. </w:t>
      </w:r>
      <w:r w:rsidR="00404209">
        <w:rPr>
          <w:sz w:val="28"/>
          <w:szCs w:val="28"/>
        </w:rPr>
        <w:t>Второй абзац</w:t>
      </w:r>
      <w:r w:rsidR="00B03399">
        <w:rPr>
          <w:sz w:val="28"/>
          <w:szCs w:val="28"/>
        </w:rPr>
        <w:t xml:space="preserve"> </w:t>
      </w:r>
      <w:r w:rsidRPr="0039477D">
        <w:rPr>
          <w:sz w:val="28"/>
          <w:szCs w:val="28"/>
        </w:rPr>
        <w:t>пункт</w:t>
      </w:r>
      <w:r w:rsidR="00404209">
        <w:rPr>
          <w:sz w:val="28"/>
          <w:szCs w:val="28"/>
        </w:rPr>
        <w:t>а</w:t>
      </w:r>
      <w:r w:rsidRPr="0039477D">
        <w:rPr>
          <w:sz w:val="28"/>
          <w:szCs w:val="28"/>
        </w:rPr>
        <w:t xml:space="preserve"> </w:t>
      </w:r>
      <w:r w:rsidR="00404209">
        <w:rPr>
          <w:sz w:val="28"/>
          <w:szCs w:val="28"/>
        </w:rPr>
        <w:t>2.8</w:t>
      </w:r>
      <w:r w:rsidRPr="0039477D">
        <w:rPr>
          <w:sz w:val="28"/>
          <w:szCs w:val="28"/>
        </w:rPr>
        <w:t xml:space="preserve"> раздела 2. «Стандарт предоставления муниципальной услуги» </w:t>
      </w:r>
      <w:r w:rsidR="00404209">
        <w:rPr>
          <w:sz w:val="28"/>
          <w:szCs w:val="28"/>
        </w:rPr>
        <w:t>считать пунктом 2.8</w:t>
      </w:r>
      <w:r w:rsidR="00643FDB">
        <w:rPr>
          <w:sz w:val="28"/>
          <w:szCs w:val="28"/>
        </w:rPr>
        <w:t>.</w:t>
      </w:r>
      <w:r w:rsidR="00404209">
        <w:rPr>
          <w:sz w:val="28"/>
          <w:szCs w:val="28"/>
        </w:rPr>
        <w:t xml:space="preserve">1 и </w:t>
      </w:r>
      <w:r w:rsidR="00B03399">
        <w:rPr>
          <w:sz w:val="28"/>
          <w:szCs w:val="28"/>
        </w:rPr>
        <w:t>изложить</w:t>
      </w:r>
      <w:r w:rsidR="00404209">
        <w:rPr>
          <w:sz w:val="28"/>
          <w:szCs w:val="28"/>
        </w:rPr>
        <w:t xml:space="preserve"> его</w:t>
      </w:r>
      <w:r w:rsidR="00B03399">
        <w:rPr>
          <w:sz w:val="28"/>
          <w:szCs w:val="28"/>
        </w:rPr>
        <w:t xml:space="preserve"> в следующей редакции:</w:t>
      </w:r>
    </w:p>
    <w:p w14:paraId="55A32E9F" w14:textId="77777777" w:rsidR="00B03399" w:rsidRPr="00B03399" w:rsidRDefault="00B03399" w:rsidP="00404209">
      <w:pPr>
        <w:autoSpaceDE w:val="0"/>
        <w:autoSpaceDN w:val="0"/>
        <w:adjustRightInd w:val="0"/>
        <w:ind w:firstLine="567"/>
        <w:jc w:val="both"/>
        <w:rPr>
          <w:rFonts w:eastAsia="Calibri"/>
          <w:sz w:val="28"/>
          <w:szCs w:val="28"/>
          <w:lang w:eastAsia="en-US"/>
        </w:rPr>
      </w:pPr>
      <w:r>
        <w:rPr>
          <w:sz w:val="28"/>
          <w:szCs w:val="28"/>
        </w:rPr>
        <w:t>«</w:t>
      </w:r>
      <w:r w:rsidR="00404209" w:rsidRPr="00404209">
        <w:rPr>
          <w:sz w:val="28"/>
          <w:szCs w:val="28"/>
        </w:rPr>
        <w:t>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статьи 5.1 Градостроительного кодекса Российской Федерации</w:t>
      </w:r>
      <w:r>
        <w:rPr>
          <w:rFonts w:eastAsia="Calibri"/>
          <w:sz w:val="28"/>
          <w:szCs w:val="28"/>
          <w:lang w:eastAsia="en-US"/>
        </w:rPr>
        <w:t>»</w:t>
      </w:r>
      <w:r w:rsidRPr="00B03399">
        <w:rPr>
          <w:rFonts w:eastAsia="Calibri"/>
          <w:sz w:val="28"/>
          <w:szCs w:val="28"/>
          <w:lang w:eastAsia="en-US"/>
        </w:rPr>
        <w:t>.</w:t>
      </w:r>
    </w:p>
    <w:p w14:paraId="70407D99" w14:textId="77777777" w:rsidR="00B03399" w:rsidRDefault="00316307" w:rsidP="00316307">
      <w:pPr>
        <w:widowControl w:val="0"/>
        <w:autoSpaceDE w:val="0"/>
        <w:autoSpaceDN w:val="0"/>
        <w:adjustRightInd w:val="0"/>
        <w:ind w:firstLine="567"/>
        <w:jc w:val="both"/>
        <w:outlineLvl w:val="0"/>
        <w:rPr>
          <w:sz w:val="28"/>
          <w:szCs w:val="28"/>
        </w:rPr>
      </w:pPr>
      <w:r w:rsidRPr="0039477D">
        <w:rPr>
          <w:b/>
          <w:sz w:val="28"/>
          <w:szCs w:val="28"/>
        </w:rPr>
        <w:t>1.</w:t>
      </w:r>
      <w:r w:rsidR="00D42F3F">
        <w:rPr>
          <w:b/>
          <w:sz w:val="28"/>
          <w:szCs w:val="28"/>
        </w:rPr>
        <w:t>8</w:t>
      </w:r>
      <w:r w:rsidRPr="0039477D">
        <w:rPr>
          <w:b/>
          <w:sz w:val="28"/>
          <w:szCs w:val="28"/>
        </w:rPr>
        <w:t>.</w:t>
      </w:r>
      <w:r>
        <w:rPr>
          <w:sz w:val="28"/>
          <w:szCs w:val="28"/>
        </w:rPr>
        <w:t xml:space="preserve"> </w:t>
      </w:r>
      <w:r w:rsidR="00404209">
        <w:rPr>
          <w:sz w:val="28"/>
          <w:szCs w:val="28"/>
        </w:rPr>
        <w:t>Пункт 2.20</w:t>
      </w:r>
      <w:r w:rsidR="00B03399" w:rsidRPr="00B03399">
        <w:rPr>
          <w:sz w:val="28"/>
          <w:szCs w:val="28"/>
        </w:rPr>
        <w:t xml:space="preserve"> раздела 2. «Стандарт предоставления муниципальной услуги»</w:t>
      </w:r>
      <w:r w:rsidR="00B03399">
        <w:rPr>
          <w:sz w:val="28"/>
          <w:szCs w:val="28"/>
        </w:rPr>
        <w:t xml:space="preserve"> </w:t>
      </w:r>
      <w:r w:rsidR="00404209">
        <w:rPr>
          <w:sz w:val="28"/>
          <w:szCs w:val="28"/>
        </w:rPr>
        <w:t>изложить в новой редакции:</w:t>
      </w:r>
    </w:p>
    <w:p w14:paraId="751F4FBD" w14:textId="77777777" w:rsidR="00404209" w:rsidRPr="00404209" w:rsidRDefault="00404209" w:rsidP="00404209">
      <w:pPr>
        <w:autoSpaceDE w:val="0"/>
        <w:autoSpaceDN w:val="0"/>
        <w:adjustRightInd w:val="0"/>
        <w:ind w:firstLine="567"/>
        <w:jc w:val="both"/>
        <w:outlineLvl w:val="0"/>
        <w:rPr>
          <w:rFonts w:eastAsia="Calibri"/>
          <w:sz w:val="28"/>
          <w:lang w:eastAsia="en-US"/>
        </w:rPr>
      </w:pPr>
      <w:r w:rsidRPr="00404209">
        <w:rPr>
          <w:sz w:val="28"/>
          <w:szCs w:val="28"/>
        </w:rPr>
        <w:t>«</w:t>
      </w:r>
      <w:r w:rsidRPr="00404209">
        <w:rPr>
          <w:rFonts w:eastAsia="Calibri"/>
          <w:sz w:val="28"/>
          <w:lang w:eastAsia="en-US"/>
        </w:rPr>
        <w:t xml:space="preserve">2.20. </w:t>
      </w:r>
      <w:r w:rsidRPr="00404209">
        <w:rPr>
          <w:rFonts w:eastAsia="Calibri"/>
          <w:sz w:val="28"/>
          <w:u w:val="single"/>
          <w:lang w:eastAsia="en-US"/>
        </w:rPr>
        <w:t>Порядок исправления допущенных опечаток и ошибок в выданных в результате предоставления муниципальной услуги документах</w:t>
      </w:r>
      <w:r w:rsidRPr="00404209">
        <w:rPr>
          <w:rFonts w:eastAsia="Calibri"/>
          <w:sz w:val="28"/>
          <w:lang w:eastAsia="en-US"/>
        </w:rPr>
        <w:t>.</w:t>
      </w:r>
    </w:p>
    <w:p w14:paraId="4D42FAEC" w14:textId="77777777" w:rsidR="00404209" w:rsidRPr="00404209" w:rsidRDefault="00404209" w:rsidP="00404209">
      <w:pPr>
        <w:widowControl w:val="0"/>
        <w:autoSpaceDE w:val="0"/>
        <w:autoSpaceDN w:val="0"/>
        <w:adjustRightInd w:val="0"/>
        <w:ind w:firstLine="567"/>
        <w:jc w:val="both"/>
        <w:outlineLvl w:val="0"/>
        <w:rPr>
          <w:sz w:val="28"/>
        </w:rPr>
      </w:pPr>
      <w:r w:rsidRPr="00404209">
        <w:rPr>
          <w:sz w:val="28"/>
        </w:rPr>
        <w:t>В случае если в выданных в результате предоставления муниципальной услуги документах допущены опечатки и ошибки, заявитель направляет в администрацию МО способами, указанными в пункте 2.2 настоящего административного регламента, заявление об исправлении допущенных опечаток (ошибок) в документации по планировке территории (Приложение №5 к настоящему административному регламенту).</w:t>
      </w:r>
    </w:p>
    <w:p w14:paraId="1DA113EA" w14:textId="77777777" w:rsidR="00404209" w:rsidRPr="00404209" w:rsidRDefault="00404209" w:rsidP="00404209">
      <w:pPr>
        <w:widowControl w:val="0"/>
        <w:autoSpaceDE w:val="0"/>
        <w:autoSpaceDN w:val="0"/>
        <w:adjustRightInd w:val="0"/>
        <w:ind w:firstLine="567"/>
        <w:jc w:val="both"/>
        <w:outlineLvl w:val="0"/>
        <w:rPr>
          <w:sz w:val="28"/>
        </w:rPr>
      </w:pPr>
      <w:r w:rsidRPr="00404209">
        <w:rPr>
          <w:sz w:val="28"/>
        </w:rPr>
        <w:t>К заявлению об исправлении допущенных опечаток и ошибок в документации по планировке территории на основании абзаца второго пункта 40 Правил подготовки Документации прилагаются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14:paraId="4785CC3A" w14:textId="77777777" w:rsidR="00404209" w:rsidRPr="00404209" w:rsidRDefault="00404209" w:rsidP="00404209">
      <w:pPr>
        <w:widowControl w:val="0"/>
        <w:autoSpaceDE w:val="0"/>
        <w:autoSpaceDN w:val="0"/>
        <w:adjustRightInd w:val="0"/>
        <w:ind w:firstLine="567"/>
        <w:jc w:val="both"/>
        <w:outlineLvl w:val="0"/>
        <w:rPr>
          <w:sz w:val="28"/>
        </w:rPr>
      </w:pPr>
      <w:r w:rsidRPr="00404209">
        <w:rPr>
          <w:sz w:val="28"/>
        </w:rPr>
        <w:t xml:space="preserve">В случае необходимости исправления допущенных опечаток и ошибок в проекте </w:t>
      </w:r>
      <w:r w:rsidRPr="00404209">
        <w:rPr>
          <w:sz w:val="28"/>
        </w:rPr>
        <w:lastRenderedPageBreak/>
        <w:t>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72F8AD33" w14:textId="77777777" w:rsidR="00404209" w:rsidRPr="00404209" w:rsidRDefault="00404209" w:rsidP="00404209">
      <w:pPr>
        <w:widowControl w:val="0"/>
        <w:autoSpaceDE w:val="0"/>
        <w:autoSpaceDN w:val="0"/>
        <w:adjustRightInd w:val="0"/>
        <w:ind w:firstLine="567"/>
        <w:jc w:val="both"/>
        <w:outlineLvl w:val="0"/>
        <w:rPr>
          <w:sz w:val="28"/>
        </w:rPr>
      </w:pPr>
      <w:r w:rsidRPr="00404209">
        <w:rPr>
          <w:sz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МО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 направляет способом, указанным в заявлении о необходимости исправления допущенных опечаток и(или) ошибок из числа способов, указанных в пункте 2.2 настоящего административного регламента.</w:t>
      </w:r>
    </w:p>
    <w:p w14:paraId="49197F74" w14:textId="77777777" w:rsidR="00404209" w:rsidRPr="00404209" w:rsidRDefault="00404209" w:rsidP="00404209">
      <w:pPr>
        <w:widowControl w:val="0"/>
        <w:autoSpaceDE w:val="0"/>
        <w:autoSpaceDN w:val="0"/>
        <w:adjustRightInd w:val="0"/>
        <w:ind w:firstLine="567"/>
        <w:jc w:val="both"/>
        <w:outlineLvl w:val="0"/>
        <w:rPr>
          <w:sz w:val="28"/>
        </w:rPr>
      </w:pPr>
      <w:r w:rsidRPr="00404209">
        <w:rPr>
          <w:sz w:val="28"/>
        </w:rPr>
        <w:t>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r>
        <w:rPr>
          <w:sz w:val="28"/>
        </w:rPr>
        <w:t>»</w:t>
      </w:r>
      <w:r w:rsidRPr="00404209">
        <w:rPr>
          <w:sz w:val="28"/>
        </w:rPr>
        <w:t>.</w:t>
      </w:r>
    </w:p>
    <w:p w14:paraId="723B5DC7" w14:textId="77777777" w:rsidR="00B03399" w:rsidRDefault="006933DB" w:rsidP="006933DB">
      <w:pPr>
        <w:widowControl w:val="0"/>
        <w:autoSpaceDE w:val="0"/>
        <w:autoSpaceDN w:val="0"/>
        <w:adjustRightInd w:val="0"/>
        <w:ind w:firstLine="567"/>
        <w:jc w:val="both"/>
        <w:outlineLvl w:val="0"/>
        <w:rPr>
          <w:sz w:val="28"/>
          <w:szCs w:val="28"/>
        </w:rPr>
      </w:pPr>
      <w:r w:rsidRPr="006933DB">
        <w:rPr>
          <w:b/>
          <w:sz w:val="28"/>
          <w:szCs w:val="28"/>
        </w:rPr>
        <w:t>1.</w:t>
      </w:r>
      <w:r w:rsidR="000C49B9">
        <w:rPr>
          <w:b/>
          <w:sz w:val="28"/>
          <w:szCs w:val="28"/>
        </w:rPr>
        <w:t>9</w:t>
      </w:r>
      <w:r w:rsidRPr="006933DB">
        <w:rPr>
          <w:b/>
          <w:sz w:val="28"/>
          <w:szCs w:val="28"/>
        </w:rPr>
        <w:t>.</w:t>
      </w:r>
      <w:r>
        <w:rPr>
          <w:sz w:val="28"/>
          <w:szCs w:val="28"/>
        </w:rPr>
        <w:t xml:space="preserve"> </w:t>
      </w:r>
      <w:r w:rsidR="00D42F3F">
        <w:rPr>
          <w:sz w:val="28"/>
          <w:szCs w:val="28"/>
        </w:rPr>
        <w:t>Пункт 3.1.3 р</w:t>
      </w:r>
      <w:r>
        <w:rPr>
          <w:sz w:val="28"/>
          <w:szCs w:val="28"/>
        </w:rPr>
        <w:t>аздел</w:t>
      </w:r>
      <w:r w:rsidR="00D42F3F">
        <w:rPr>
          <w:sz w:val="28"/>
          <w:szCs w:val="28"/>
        </w:rPr>
        <w:t>а</w:t>
      </w:r>
      <w:r>
        <w:rPr>
          <w:sz w:val="28"/>
          <w:szCs w:val="28"/>
        </w:rPr>
        <w:t xml:space="preserve"> 3. «</w:t>
      </w:r>
      <w:r w:rsidRPr="006933DB">
        <w:rPr>
          <w:sz w:val="28"/>
          <w:szCs w:val="28"/>
        </w:rPr>
        <w:t>Состав, последовательность и сроки выполнения административных</w:t>
      </w:r>
      <w:r>
        <w:rPr>
          <w:sz w:val="28"/>
          <w:szCs w:val="28"/>
        </w:rPr>
        <w:t xml:space="preserve"> </w:t>
      </w:r>
      <w:r w:rsidRPr="006933DB">
        <w:rPr>
          <w:sz w:val="28"/>
          <w:szCs w:val="28"/>
        </w:rPr>
        <w:t>процедур, требования к порядку их выполнения</w:t>
      </w:r>
      <w:r>
        <w:rPr>
          <w:sz w:val="28"/>
          <w:szCs w:val="28"/>
        </w:rPr>
        <w:t xml:space="preserve">» изложить в </w:t>
      </w:r>
      <w:r w:rsidR="00D42F3F">
        <w:rPr>
          <w:sz w:val="28"/>
          <w:szCs w:val="28"/>
        </w:rPr>
        <w:t>новой</w:t>
      </w:r>
      <w:r>
        <w:rPr>
          <w:sz w:val="28"/>
          <w:szCs w:val="28"/>
        </w:rPr>
        <w:t xml:space="preserve"> редакции:</w:t>
      </w:r>
    </w:p>
    <w:p w14:paraId="6A8996EC" w14:textId="77777777" w:rsidR="00D42F3F" w:rsidRPr="00D42F3F" w:rsidRDefault="00D42F3F" w:rsidP="00D42F3F">
      <w:pPr>
        <w:pStyle w:val="ad"/>
        <w:ind w:firstLine="567"/>
        <w:jc w:val="both"/>
        <w:rPr>
          <w:rFonts w:ascii="Times New Roman" w:hAnsi="Times New Roman" w:cs="Times New Roman"/>
          <w:sz w:val="28"/>
          <w:szCs w:val="28"/>
          <w:u w:val="single"/>
        </w:rPr>
      </w:pPr>
      <w:r>
        <w:rPr>
          <w:rFonts w:ascii="Times New Roman" w:hAnsi="Times New Roman" w:cs="Times New Roman"/>
          <w:sz w:val="28"/>
          <w:szCs w:val="28"/>
        </w:rPr>
        <w:t xml:space="preserve">«3.1.3. </w:t>
      </w:r>
      <w:r w:rsidRPr="00D42F3F">
        <w:rPr>
          <w:rFonts w:ascii="Times New Roman" w:hAnsi="Times New Roman" w:cs="Times New Roman"/>
          <w:sz w:val="28"/>
          <w:szCs w:val="28"/>
          <w:u w:val="single"/>
        </w:rPr>
        <w:t>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кодексом Российской Федерации, а также до 1 января 2025 года за исключением случаев, установленных постановлением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3B6FD0D9"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 xml:space="preserve">Основанием для начала административной процедуры является поступление </w:t>
      </w:r>
      <w:r>
        <w:rPr>
          <w:rFonts w:ascii="Times New Roman" w:hAnsi="Times New Roman" w:cs="Times New Roman"/>
          <w:sz w:val="28"/>
          <w:szCs w:val="28"/>
        </w:rPr>
        <w:t xml:space="preserve">работнику администрации МО, </w:t>
      </w:r>
      <w:r w:rsidRPr="00D42F3F">
        <w:rPr>
          <w:rFonts w:ascii="Times New Roman" w:hAnsi="Times New Roman" w:cs="Times New Roman"/>
          <w:sz w:val="28"/>
          <w:szCs w:val="28"/>
        </w:rPr>
        <w:t xml:space="preserve">ответственному за делопроизводство подписанного главой </w:t>
      </w:r>
      <w:r>
        <w:rPr>
          <w:rFonts w:ascii="Times New Roman" w:hAnsi="Times New Roman" w:cs="Times New Roman"/>
          <w:sz w:val="28"/>
          <w:szCs w:val="28"/>
        </w:rPr>
        <w:t>а</w:t>
      </w:r>
      <w:r w:rsidRPr="00D42F3F">
        <w:rPr>
          <w:rFonts w:ascii="Times New Roman" w:hAnsi="Times New Roman" w:cs="Times New Roman"/>
          <w:sz w:val="28"/>
          <w:szCs w:val="28"/>
        </w:rPr>
        <w:t>дминистрации</w:t>
      </w:r>
      <w:r>
        <w:rPr>
          <w:rFonts w:ascii="Times New Roman" w:hAnsi="Times New Roman" w:cs="Times New Roman"/>
          <w:sz w:val="28"/>
          <w:szCs w:val="28"/>
        </w:rPr>
        <w:t xml:space="preserve"> МО</w:t>
      </w:r>
      <w:r w:rsidRPr="00D42F3F">
        <w:rPr>
          <w:rFonts w:ascii="Times New Roman" w:hAnsi="Times New Roman" w:cs="Times New Roman"/>
          <w:sz w:val="28"/>
          <w:szCs w:val="28"/>
        </w:rPr>
        <w:t xml:space="preserve">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14:paraId="4BABEB00"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выполнения:</w:t>
      </w:r>
    </w:p>
    <w:p w14:paraId="1D63347F"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 xml:space="preserve">Работник администрации МО, 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кодексом Российской Федерации, а также </w:t>
      </w:r>
      <w:r w:rsidRPr="00D42F3F">
        <w:rPr>
          <w:rFonts w:ascii="Times New Roman" w:hAnsi="Times New Roman" w:cs="Times New Roman"/>
          <w:sz w:val="28"/>
          <w:szCs w:val="28"/>
        </w:rPr>
        <w:lastRenderedPageBreak/>
        <w:t>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14:paraId="01E1A948"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4927EB06"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Лицом, ответственным за выполнение административной процедуры, является работник администрации МО, ответственный за делопроизводство.</w:t>
      </w:r>
    </w:p>
    <w:p w14:paraId="1B70240B" w14:textId="77777777" w:rsidR="00D42F3F" w:rsidRPr="00D42F3F" w:rsidRDefault="00D42F3F" w:rsidP="00D42F3F">
      <w:pPr>
        <w:pStyle w:val="ad"/>
        <w:ind w:firstLine="567"/>
        <w:jc w:val="both"/>
        <w:rPr>
          <w:rFonts w:ascii="Times New Roman" w:hAnsi="Times New Roman" w:cs="Times New Roman"/>
          <w:sz w:val="28"/>
          <w:szCs w:val="28"/>
        </w:rPr>
      </w:pPr>
      <w:r w:rsidRPr="00D42F3F">
        <w:rPr>
          <w:rFonts w:ascii="Times New Roman" w:hAnsi="Times New Roman" w:cs="Times New Roman"/>
          <w:sz w:val="28"/>
          <w:szCs w:val="28"/>
        </w:rPr>
        <w:t>Административная процедура не предполагает принятия решений.</w:t>
      </w:r>
    </w:p>
    <w:p w14:paraId="382382D4" w14:textId="77777777" w:rsidR="00634E8C" w:rsidRPr="00D42F3F" w:rsidRDefault="00D42F3F" w:rsidP="00D42F3F">
      <w:pPr>
        <w:pStyle w:val="ad"/>
        <w:ind w:firstLine="567"/>
        <w:jc w:val="both"/>
        <w:rPr>
          <w:sz w:val="28"/>
          <w:szCs w:val="28"/>
        </w:rPr>
      </w:pPr>
      <w:r w:rsidRPr="00D42F3F">
        <w:rPr>
          <w:rFonts w:ascii="Times New Roman" w:hAnsi="Times New Roman" w:cs="Times New Roman"/>
          <w:sz w:val="28"/>
          <w:szCs w:val="28"/>
        </w:rPr>
        <w:t>Результатом выполнения административной процедуры является направление указанных писем.</w:t>
      </w:r>
      <w:r w:rsidR="001C36E5" w:rsidRPr="00D42F3F">
        <w:rPr>
          <w:sz w:val="28"/>
          <w:szCs w:val="28"/>
        </w:rPr>
        <w:t>»</w:t>
      </w:r>
    </w:p>
    <w:p w14:paraId="455EC7C5" w14:textId="77777777" w:rsidR="00316307" w:rsidRDefault="001C36E5" w:rsidP="00316307">
      <w:pPr>
        <w:widowControl w:val="0"/>
        <w:autoSpaceDE w:val="0"/>
        <w:autoSpaceDN w:val="0"/>
        <w:adjustRightInd w:val="0"/>
        <w:ind w:firstLine="567"/>
        <w:jc w:val="both"/>
        <w:outlineLvl w:val="0"/>
        <w:rPr>
          <w:sz w:val="28"/>
          <w:szCs w:val="28"/>
        </w:rPr>
      </w:pPr>
      <w:r w:rsidRPr="001C36E5">
        <w:rPr>
          <w:b/>
          <w:sz w:val="28"/>
          <w:szCs w:val="28"/>
        </w:rPr>
        <w:t>1.1</w:t>
      </w:r>
      <w:r w:rsidR="000C49B9">
        <w:rPr>
          <w:b/>
          <w:sz w:val="28"/>
          <w:szCs w:val="28"/>
        </w:rPr>
        <w:t>0</w:t>
      </w:r>
      <w:r w:rsidRPr="001C36E5">
        <w:rPr>
          <w:b/>
          <w:sz w:val="28"/>
          <w:szCs w:val="28"/>
        </w:rPr>
        <w:t>.</w:t>
      </w:r>
      <w:r>
        <w:rPr>
          <w:sz w:val="28"/>
          <w:szCs w:val="28"/>
        </w:rPr>
        <w:t xml:space="preserve"> </w:t>
      </w:r>
      <w:r w:rsidR="00D42F3F">
        <w:rPr>
          <w:sz w:val="28"/>
          <w:szCs w:val="28"/>
        </w:rPr>
        <w:t>Исключить Приложение № 6 из</w:t>
      </w:r>
      <w:r w:rsidR="00316307" w:rsidRPr="00623B70">
        <w:rPr>
          <w:sz w:val="28"/>
          <w:szCs w:val="28"/>
        </w:rPr>
        <w:t xml:space="preserve"> административно</w:t>
      </w:r>
      <w:r w:rsidR="00D42F3F">
        <w:rPr>
          <w:sz w:val="28"/>
          <w:szCs w:val="28"/>
        </w:rPr>
        <w:t>го</w:t>
      </w:r>
      <w:r w:rsidR="00316307" w:rsidRPr="00623B70">
        <w:rPr>
          <w:sz w:val="28"/>
          <w:szCs w:val="28"/>
        </w:rPr>
        <w:t xml:space="preserve"> регламент</w:t>
      </w:r>
      <w:r w:rsidR="00D42F3F">
        <w:rPr>
          <w:sz w:val="28"/>
          <w:szCs w:val="28"/>
        </w:rPr>
        <w:t>а</w:t>
      </w:r>
      <w:r w:rsidR="00316307" w:rsidRPr="00623B70">
        <w:rPr>
          <w:sz w:val="28"/>
          <w:szCs w:val="28"/>
        </w:rPr>
        <w:t xml:space="preserve"> по предоставлению муниципальной услуги «</w:t>
      </w:r>
      <w:r w:rsidR="00316307" w:rsidRPr="00316307">
        <w:rPr>
          <w:sz w:val="28"/>
          <w:szCs w:val="28"/>
        </w:rPr>
        <w:t>Утверждение документации по планировке территории</w:t>
      </w:r>
      <w:r w:rsidR="00316307" w:rsidRPr="00623B70">
        <w:rPr>
          <w:sz w:val="28"/>
          <w:szCs w:val="28"/>
        </w:rPr>
        <w:t>»</w:t>
      </w:r>
      <w:r w:rsidR="00D42F3F">
        <w:rPr>
          <w:sz w:val="28"/>
          <w:szCs w:val="28"/>
        </w:rPr>
        <w:t xml:space="preserve">, а Приложения № 1 и № 5 </w:t>
      </w:r>
      <w:r w:rsidR="00517DEF">
        <w:rPr>
          <w:sz w:val="28"/>
          <w:szCs w:val="28"/>
        </w:rPr>
        <w:t>изложить в следующей редакции</w:t>
      </w:r>
      <w:r w:rsidR="00D42F3F">
        <w:rPr>
          <w:sz w:val="28"/>
          <w:szCs w:val="28"/>
        </w:rPr>
        <w:t xml:space="preserve"> соответственно</w:t>
      </w:r>
      <w:r w:rsidR="00517DEF">
        <w:rPr>
          <w:sz w:val="28"/>
          <w:szCs w:val="28"/>
        </w:rPr>
        <w:t>:</w:t>
      </w:r>
    </w:p>
    <w:p w14:paraId="6022B8B7" w14:textId="77777777" w:rsidR="00517DEF" w:rsidRDefault="00517DEF" w:rsidP="00316307">
      <w:pPr>
        <w:widowControl w:val="0"/>
        <w:autoSpaceDE w:val="0"/>
        <w:autoSpaceDN w:val="0"/>
        <w:adjustRightInd w:val="0"/>
        <w:ind w:firstLine="567"/>
        <w:jc w:val="both"/>
        <w:outlineLvl w:val="0"/>
        <w:rPr>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108"/>
      </w:tblGrid>
      <w:tr w:rsidR="00517DEF" w:rsidRPr="00517DEF" w14:paraId="5011E98B" w14:textId="77777777" w:rsidTr="00517DEF">
        <w:tc>
          <w:tcPr>
            <w:tcW w:w="5096" w:type="dxa"/>
          </w:tcPr>
          <w:p w14:paraId="2F1530C1" w14:textId="77777777" w:rsidR="00517DEF" w:rsidRPr="00517DEF" w:rsidRDefault="00517DEF" w:rsidP="00517DEF">
            <w:pPr>
              <w:rPr>
                <w:rFonts w:eastAsiaTheme="minorEastAsia"/>
                <w:bCs/>
              </w:rPr>
            </w:pPr>
          </w:p>
          <w:p w14:paraId="5AFC21A5" w14:textId="77777777" w:rsidR="00517DEF" w:rsidRPr="00517DEF" w:rsidRDefault="00517DEF" w:rsidP="00517DEF">
            <w:pPr>
              <w:rPr>
                <w:rFonts w:eastAsiaTheme="minorEastAsia"/>
                <w:bCs/>
              </w:rPr>
            </w:pPr>
          </w:p>
          <w:p w14:paraId="15A3A65D" w14:textId="77777777" w:rsidR="00517DEF" w:rsidRPr="00517DEF" w:rsidRDefault="00517DEF" w:rsidP="00517DEF">
            <w:pPr>
              <w:rPr>
                <w:rFonts w:eastAsiaTheme="minorEastAsia"/>
                <w:bCs/>
              </w:rPr>
            </w:pPr>
          </w:p>
          <w:p w14:paraId="4231F515" w14:textId="77777777" w:rsidR="00517DEF" w:rsidRPr="00517DEF" w:rsidRDefault="00517DEF" w:rsidP="00517DEF">
            <w:pPr>
              <w:rPr>
                <w:rFonts w:eastAsiaTheme="minorEastAsia"/>
                <w:bCs/>
              </w:rPr>
            </w:pPr>
          </w:p>
          <w:p w14:paraId="1194026B" w14:textId="77777777" w:rsidR="00517DEF" w:rsidRPr="00517DEF" w:rsidRDefault="00517DEF" w:rsidP="00517DEF">
            <w:pPr>
              <w:rPr>
                <w:rFonts w:eastAsiaTheme="minorEastAsia"/>
                <w:bCs/>
              </w:rPr>
            </w:pPr>
          </w:p>
          <w:p w14:paraId="762D89E6" w14:textId="77777777" w:rsidR="00517DEF" w:rsidRPr="00517DEF" w:rsidRDefault="00517DEF" w:rsidP="00517DEF">
            <w:pPr>
              <w:rPr>
                <w:rFonts w:eastAsiaTheme="minorEastAsia"/>
                <w:bCs/>
              </w:rPr>
            </w:pPr>
          </w:p>
          <w:p w14:paraId="4C104440" w14:textId="77777777" w:rsidR="00517DEF" w:rsidRPr="00517DEF" w:rsidRDefault="00517DEF" w:rsidP="00517DEF">
            <w:pPr>
              <w:rPr>
                <w:rFonts w:eastAsiaTheme="minorEastAsia"/>
                <w:bCs/>
              </w:rPr>
            </w:pPr>
          </w:p>
        </w:tc>
        <w:tc>
          <w:tcPr>
            <w:tcW w:w="5108" w:type="dxa"/>
          </w:tcPr>
          <w:p w14:paraId="2717234B" w14:textId="77777777" w:rsidR="00517DEF" w:rsidRPr="00517DEF" w:rsidRDefault="00517DEF" w:rsidP="000A29EF">
            <w:pPr>
              <w:rPr>
                <w:rFonts w:eastAsiaTheme="minorEastAsia"/>
                <w:b/>
                <w:bCs/>
              </w:rPr>
            </w:pPr>
          </w:p>
          <w:p w14:paraId="3DB1B822" w14:textId="77777777" w:rsidR="00517DEF" w:rsidRPr="000A29EF" w:rsidRDefault="00517DEF" w:rsidP="00517DEF">
            <w:pPr>
              <w:jc w:val="right"/>
              <w:rPr>
                <w:rFonts w:ascii="Times New Roman" w:eastAsiaTheme="minorEastAsia" w:hAnsi="Times New Roman"/>
                <w:b/>
                <w:bCs/>
              </w:rPr>
            </w:pPr>
            <w:r w:rsidRPr="000A29EF">
              <w:rPr>
                <w:rFonts w:ascii="Times New Roman" w:eastAsiaTheme="minorEastAsia" w:hAnsi="Times New Roman"/>
                <w:b/>
                <w:bCs/>
              </w:rPr>
              <w:t xml:space="preserve">Приложение № </w:t>
            </w:r>
            <w:r w:rsidR="00D42F3F">
              <w:rPr>
                <w:rFonts w:ascii="Times New Roman" w:eastAsiaTheme="minorEastAsia" w:hAnsi="Times New Roman"/>
                <w:b/>
                <w:bCs/>
              </w:rPr>
              <w:t>1</w:t>
            </w:r>
          </w:p>
          <w:p w14:paraId="65F1B98E" w14:textId="77777777" w:rsidR="00517DEF" w:rsidRPr="000A29EF" w:rsidRDefault="00517DEF" w:rsidP="00517DEF">
            <w:pPr>
              <w:jc w:val="both"/>
              <w:rPr>
                <w:rFonts w:ascii="Times New Roman" w:eastAsiaTheme="minorEastAsia" w:hAnsi="Times New Roman"/>
                <w:bCs/>
                <w:sz w:val="22"/>
                <w:szCs w:val="22"/>
              </w:rPr>
            </w:pPr>
            <w:r w:rsidRPr="000A29EF">
              <w:rPr>
                <w:rFonts w:ascii="Times New Roman" w:eastAsiaTheme="minorEastAsia" w:hAnsi="Times New Roman"/>
                <w:bCs/>
                <w:sz w:val="22"/>
                <w:szCs w:val="22"/>
              </w:rPr>
              <w:t>к административному регламенту администрации МО «Дубровское городское поселение» по предоставлению муниципальной услуги «</w:t>
            </w:r>
            <w:r w:rsidR="00D42F3F" w:rsidRPr="00D42F3F">
              <w:rPr>
                <w:rFonts w:ascii="Times New Roman" w:eastAsiaTheme="minorEastAsia" w:hAnsi="Times New Roman"/>
                <w:sz w:val="22"/>
                <w:szCs w:val="22"/>
              </w:rPr>
              <w:t>Утверждение документации по планировке территории</w:t>
            </w:r>
            <w:r w:rsidRPr="000A29EF">
              <w:rPr>
                <w:rFonts w:ascii="Times New Roman" w:eastAsiaTheme="minorEastAsia" w:hAnsi="Times New Roman"/>
                <w:bCs/>
                <w:sz w:val="22"/>
                <w:szCs w:val="22"/>
              </w:rPr>
              <w:t>»</w:t>
            </w:r>
          </w:p>
          <w:p w14:paraId="05686830" w14:textId="77777777" w:rsidR="00517DEF" w:rsidRPr="000A29EF" w:rsidRDefault="00517DEF" w:rsidP="00517DEF">
            <w:pPr>
              <w:jc w:val="both"/>
              <w:rPr>
                <w:rFonts w:ascii="Times New Roman" w:eastAsiaTheme="minorEastAsia" w:hAnsi="Times New Roman"/>
                <w:bCs/>
                <w:sz w:val="22"/>
                <w:szCs w:val="22"/>
              </w:rPr>
            </w:pPr>
          </w:p>
          <w:p w14:paraId="1171A69F" w14:textId="77777777" w:rsidR="00517DEF" w:rsidRPr="00517DEF" w:rsidRDefault="00517DEF" w:rsidP="00517DEF">
            <w:pPr>
              <w:jc w:val="both"/>
              <w:rPr>
                <w:rFonts w:eastAsiaTheme="minorEastAsia"/>
                <w:bCs/>
                <w:sz w:val="22"/>
                <w:szCs w:val="22"/>
              </w:rPr>
            </w:pPr>
          </w:p>
        </w:tc>
      </w:tr>
    </w:tbl>
    <w:tbl>
      <w:tblPr>
        <w:tblW w:w="12348"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4961"/>
        <w:gridCol w:w="2142"/>
      </w:tblGrid>
      <w:tr w:rsidR="00D42F3F" w:rsidRPr="00144216" w14:paraId="272DFE46" w14:textId="77777777" w:rsidTr="00D42F3F">
        <w:tc>
          <w:tcPr>
            <w:tcW w:w="5245" w:type="dxa"/>
            <w:tcBorders>
              <w:top w:val="nil"/>
              <w:left w:val="nil"/>
              <w:bottom w:val="nil"/>
              <w:right w:val="nil"/>
            </w:tcBorders>
          </w:tcPr>
          <w:p w14:paraId="5A3953C9" w14:textId="77777777" w:rsidR="00D42F3F" w:rsidRPr="00144216" w:rsidRDefault="00D42F3F" w:rsidP="0000292C">
            <w:pPr>
              <w:pStyle w:val="ConsPlusNormal"/>
              <w:rPr>
                <w:rFonts w:ascii="Times New Roman" w:hAnsi="Times New Roman" w:cs="Times New Roman"/>
                <w:sz w:val="28"/>
                <w:szCs w:val="28"/>
              </w:rPr>
            </w:pPr>
          </w:p>
        </w:tc>
        <w:tc>
          <w:tcPr>
            <w:tcW w:w="7103" w:type="dxa"/>
            <w:gridSpan w:val="2"/>
            <w:tcBorders>
              <w:top w:val="nil"/>
              <w:left w:val="nil"/>
              <w:bottom w:val="nil"/>
              <w:right w:val="nil"/>
            </w:tcBorders>
          </w:tcPr>
          <w:p w14:paraId="64501B23" w14:textId="77777777" w:rsidR="00D42F3F" w:rsidRPr="00D42F3F" w:rsidRDefault="00D42F3F" w:rsidP="00D42F3F">
            <w:pPr>
              <w:pStyle w:val="ConsPlusNormal"/>
              <w:jc w:val="both"/>
              <w:rPr>
                <w:rFonts w:ascii="Times New Roman" w:hAnsi="Times New Roman" w:cs="Times New Roman"/>
                <w:b/>
                <w:sz w:val="28"/>
                <w:szCs w:val="28"/>
              </w:rPr>
            </w:pPr>
            <w:r w:rsidRPr="00D42F3F">
              <w:rPr>
                <w:rFonts w:ascii="Times New Roman" w:hAnsi="Times New Roman" w:cs="Times New Roman"/>
                <w:b/>
                <w:sz w:val="24"/>
                <w:szCs w:val="28"/>
              </w:rPr>
              <w:t xml:space="preserve">Главе администрации </w:t>
            </w:r>
            <w:r w:rsidRPr="00D42F3F">
              <w:rPr>
                <w:rFonts w:ascii="Times New Roman" w:hAnsi="Times New Roman" w:cs="Times New Roman"/>
                <w:b/>
                <w:sz w:val="28"/>
                <w:szCs w:val="28"/>
              </w:rPr>
              <w:t>___________________</w:t>
            </w:r>
          </w:p>
          <w:p w14:paraId="702DF4BD" w14:textId="77777777" w:rsidR="00D42F3F" w:rsidRPr="00D42F3F" w:rsidRDefault="00D42F3F" w:rsidP="00D42F3F">
            <w:pPr>
              <w:pStyle w:val="ConsPlusNormal"/>
              <w:jc w:val="both"/>
              <w:rPr>
                <w:rFonts w:ascii="Times New Roman" w:hAnsi="Times New Roman" w:cs="Times New Roman"/>
                <w:b/>
                <w:sz w:val="28"/>
                <w:szCs w:val="28"/>
              </w:rPr>
            </w:pPr>
            <w:r w:rsidRPr="00D42F3F">
              <w:rPr>
                <w:rFonts w:ascii="Times New Roman" w:hAnsi="Times New Roman" w:cs="Times New Roman"/>
                <w:b/>
                <w:sz w:val="28"/>
                <w:szCs w:val="28"/>
              </w:rPr>
              <w:t>___________________________________</w:t>
            </w:r>
          </w:p>
          <w:p w14:paraId="2E12ED7F" w14:textId="77777777" w:rsidR="00D42F3F" w:rsidRPr="00D42F3F" w:rsidRDefault="00D42F3F" w:rsidP="00D42F3F">
            <w:pPr>
              <w:pStyle w:val="ConsPlusNormal"/>
              <w:jc w:val="both"/>
              <w:rPr>
                <w:rFonts w:ascii="Times New Roman" w:hAnsi="Times New Roman" w:cs="Times New Roman"/>
                <w:b/>
                <w:sz w:val="28"/>
                <w:szCs w:val="28"/>
              </w:rPr>
            </w:pPr>
          </w:p>
        </w:tc>
      </w:tr>
      <w:tr w:rsidR="00D42F3F" w:rsidRPr="00144216" w14:paraId="0CBDCF0A" w14:textId="77777777" w:rsidTr="00D42F3F">
        <w:trPr>
          <w:gridAfter w:val="1"/>
          <w:wAfter w:w="2142" w:type="dxa"/>
        </w:trPr>
        <w:tc>
          <w:tcPr>
            <w:tcW w:w="10206" w:type="dxa"/>
            <w:gridSpan w:val="2"/>
            <w:tcBorders>
              <w:top w:val="nil"/>
              <w:left w:val="nil"/>
              <w:bottom w:val="nil"/>
              <w:right w:val="nil"/>
            </w:tcBorders>
          </w:tcPr>
          <w:p w14:paraId="2A8094CE" w14:textId="77777777" w:rsidR="00D42F3F" w:rsidRPr="00D42F3F" w:rsidRDefault="00D42F3F" w:rsidP="0000292C">
            <w:pPr>
              <w:pStyle w:val="ConsPlusNormal"/>
              <w:jc w:val="center"/>
              <w:rPr>
                <w:rFonts w:ascii="Times New Roman" w:hAnsi="Times New Roman" w:cs="Times New Roman"/>
                <w:b/>
                <w:sz w:val="24"/>
                <w:szCs w:val="28"/>
              </w:rPr>
            </w:pPr>
            <w:bookmarkStart w:id="0" w:name="P403"/>
            <w:bookmarkEnd w:id="0"/>
            <w:r w:rsidRPr="00D42F3F">
              <w:rPr>
                <w:rFonts w:ascii="Times New Roman" w:hAnsi="Times New Roman" w:cs="Times New Roman"/>
                <w:b/>
                <w:sz w:val="24"/>
                <w:szCs w:val="28"/>
              </w:rPr>
              <w:t>ЗАЯВЛЕНИЕ</w:t>
            </w:r>
          </w:p>
          <w:p w14:paraId="21D9605B" w14:textId="77777777" w:rsidR="00D42F3F" w:rsidRDefault="00D42F3F" w:rsidP="0000292C">
            <w:pPr>
              <w:pStyle w:val="ConsPlusNormal"/>
              <w:jc w:val="center"/>
              <w:rPr>
                <w:rFonts w:ascii="Times New Roman" w:hAnsi="Times New Roman" w:cs="Times New Roman"/>
                <w:b/>
                <w:sz w:val="24"/>
                <w:szCs w:val="28"/>
              </w:rPr>
            </w:pPr>
            <w:r w:rsidRPr="00D42F3F">
              <w:rPr>
                <w:rFonts w:ascii="Times New Roman" w:hAnsi="Times New Roman" w:cs="Times New Roman"/>
                <w:b/>
                <w:sz w:val="24"/>
                <w:szCs w:val="28"/>
              </w:rPr>
              <w:t>об утверждении документации по планировке территории</w:t>
            </w:r>
          </w:p>
          <w:p w14:paraId="2B523B68" w14:textId="77777777" w:rsidR="00D42F3F" w:rsidRPr="00144216" w:rsidRDefault="00D42F3F" w:rsidP="0000292C">
            <w:pPr>
              <w:pStyle w:val="ConsPlusNormal"/>
              <w:jc w:val="center"/>
              <w:rPr>
                <w:rFonts w:ascii="Times New Roman" w:hAnsi="Times New Roman" w:cs="Times New Roman"/>
                <w:sz w:val="28"/>
                <w:szCs w:val="28"/>
              </w:rPr>
            </w:pPr>
          </w:p>
        </w:tc>
      </w:tr>
      <w:tr w:rsidR="00D42F3F" w:rsidRPr="00144216" w14:paraId="1EAEB175"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68BC6655"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149A0AC2"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2EDAA288"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0AFDD5A6" w14:textId="77777777" w:rsidTr="00D42F3F">
        <w:trPr>
          <w:gridAfter w:val="1"/>
          <w:wAfter w:w="2142" w:type="dxa"/>
        </w:trPr>
        <w:tc>
          <w:tcPr>
            <w:tcW w:w="10206" w:type="dxa"/>
            <w:gridSpan w:val="2"/>
            <w:tcBorders>
              <w:top w:val="single" w:sz="4" w:space="0" w:color="auto"/>
              <w:left w:val="nil"/>
              <w:bottom w:val="nil"/>
              <w:right w:val="nil"/>
            </w:tcBorders>
          </w:tcPr>
          <w:p w14:paraId="749B75A9" w14:textId="77777777" w:rsidR="00D42F3F" w:rsidRPr="00144216" w:rsidRDefault="00D42F3F" w:rsidP="0000292C">
            <w:pPr>
              <w:pStyle w:val="ConsPlusNormal"/>
              <w:jc w:val="both"/>
              <w:rPr>
                <w:rFonts w:ascii="Times New Roman" w:hAnsi="Times New Roman" w:cs="Times New Roman"/>
                <w:sz w:val="28"/>
                <w:szCs w:val="28"/>
              </w:rPr>
            </w:pPr>
            <w:r w:rsidRPr="00D42F3F">
              <w:rPr>
                <w:rFonts w:ascii="Times New Roman" w:hAnsi="Times New Roman" w:cs="Times New Roman"/>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D42F3F" w:rsidRPr="00144216" w14:paraId="00191859" w14:textId="77777777" w:rsidTr="00D42F3F">
        <w:trPr>
          <w:gridAfter w:val="1"/>
          <w:wAfter w:w="2142" w:type="dxa"/>
        </w:trPr>
        <w:tc>
          <w:tcPr>
            <w:tcW w:w="10206" w:type="dxa"/>
            <w:gridSpan w:val="2"/>
            <w:tcBorders>
              <w:top w:val="nil"/>
              <w:left w:val="nil"/>
              <w:bottom w:val="nil"/>
              <w:right w:val="nil"/>
            </w:tcBorders>
          </w:tcPr>
          <w:p w14:paraId="46FA0185" w14:textId="77777777" w:rsidR="00D42F3F" w:rsidRPr="00144216" w:rsidRDefault="00D42F3F" w:rsidP="0000292C">
            <w:pPr>
              <w:pStyle w:val="ConsPlusNormal"/>
              <w:jc w:val="both"/>
              <w:rPr>
                <w:rFonts w:ascii="Times New Roman" w:hAnsi="Times New Roman" w:cs="Times New Roman"/>
                <w:sz w:val="28"/>
                <w:szCs w:val="28"/>
              </w:rPr>
            </w:pPr>
            <w:r w:rsidRPr="00D42F3F">
              <w:rPr>
                <w:rFonts w:ascii="Times New Roman" w:hAnsi="Times New Roman" w:cs="Times New Roman"/>
                <w:sz w:val="24"/>
                <w:szCs w:val="28"/>
              </w:rPr>
              <w:t>Прошу утвердить документацию по планировке территории</w:t>
            </w:r>
          </w:p>
        </w:tc>
      </w:tr>
      <w:tr w:rsidR="00D42F3F" w:rsidRPr="00144216" w14:paraId="51D085FA" w14:textId="77777777" w:rsidTr="00D42F3F">
        <w:trPr>
          <w:gridAfter w:val="1"/>
          <w:wAfter w:w="2142" w:type="dxa"/>
        </w:trPr>
        <w:tc>
          <w:tcPr>
            <w:tcW w:w="10206" w:type="dxa"/>
            <w:gridSpan w:val="2"/>
            <w:tcBorders>
              <w:top w:val="nil"/>
              <w:left w:val="nil"/>
              <w:bottom w:val="single" w:sz="4" w:space="0" w:color="auto"/>
              <w:right w:val="nil"/>
            </w:tcBorders>
          </w:tcPr>
          <w:p w14:paraId="5DC7B751"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606A08B8"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47B0B058"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6BA4D3A4"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5EDD5222"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2AC2F433"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2D582CFF"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04976C44" w14:textId="77777777" w:rsidTr="00D42F3F">
        <w:trPr>
          <w:gridAfter w:val="1"/>
          <w:wAfter w:w="2142" w:type="dxa"/>
        </w:trPr>
        <w:tc>
          <w:tcPr>
            <w:tcW w:w="10206" w:type="dxa"/>
            <w:gridSpan w:val="2"/>
            <w:tcBorders>
              <w:top w:val="single" w:sz="4" w:space="0" w:color="auto"/>
              <w:left w:val="nil"/>
              <w:bottom w:val="nil"/>
              <w:right w:val="nil"/>
            </w:tcBorders>
          </w:tcPr>
          <w:p w14:paraId="141F1FE6" w14:textId="77777777" w:rsidR="00D42F3F" w:rsidRPr="00D42F3F" w:rsidRDefault="00D42F3F" w:rsidP="0000292C">
            <w:pPr>
              <w:pStyle w:val="ConsPlusNormal"/>
              <w:rPr>
                <w:rFonts w:ascii="Times New Roman" w:hAnsi="Times New Roman" w:cs="Times New Roman"/>
                <w:sz w:val="20"/>
                <w:szCs w:val="28"/>
              </w:rPr>
            </w:pPr>
            <w:r w:rsidRPr="00144216">
              <w:rPr>
                <w:rFonts w:ascii="Times New Roman" w:hAnsi="Times New Roman" w:cs="Times New Roman"/>
                <w:sz w:val="28"/>
                <w:szCs w:val="28"/>
              </w:rPr>
              <w:lastRenderedPageBreak/>
              <w:t>(</w:t>
            </w:r>
            <w:r w:rsidRPr="00D42F3F">
              <w:rPr>
                <w:rFonts w:ascii="Times New Roman" w:hAnsi="Times New Roman" w:cs="Times New Roman"/>
                <w:sz w:val="20"/>
                <w:szCs w:val="28"/>
              </w:rPr>
              <w:t>указываются:</w:t>
            </w:r>
          </w:p>
          <w:p w14:paraId="09176617" w14:textId="77777777" w:rsidR="00D42F3F" w:rsidRPr="00D42F3F" w:rsidRDefault="00D42F3F" w:rsidP="0000292C">
            <w:pPr>
              <w:pStyle w:val="ConsPlusNormal"/>
              <w:ind w:firstLine="283"/>
              <w:jc w:val="both"/>
              <w:rPr>
                <w:rFonts w:ascii="Times New Roman" w:hAnsi="Times New Roman" w:cs="Times New Roman"/>
                <w:sz w:val="20"/>
                <w:szCs w:val="28"/>
              </w:rPr>
            </w:pPr>
            <w:r w:rsidRPr="00D42F3F">
              <w:rPr>
                <w:rFonts w:ascii="Times New Roman" w:hAnsi="Times New Roman" w:cs="Times New Roman"/>
                <w:sz w:val="20"/>
                <w:szCs w:val="28"/>
              </w:rPr>
              <w:t>- указание на вид и наименование представляемой документации по планировке территории;</w:t>
            </w:r>
          </w:p>
          <w:p w14:paraId="61B44849" w14:textId="77777777" w:rsidR="00D42F3F" w:rsidRPr="00D42F3F" w:rsidRDefault="00D42F3F" w:rsidP="0000292C">
            <w:pPr>
              <w:pStyle w:val="ConsPlusNormal"/>
              <w:ind w:firstLine="283"/>
              <w:jc w:val="both"/>
              <w:rPr>
                <w:rFonts w:ascii="Times New Roman" w:hAnsi="Times New Roman" w:cs="Times New Roman"/>
                <w:sz w:val="20"/>
                <w:szCs w:val="28"/>
              </w:rPr>
            </w:pPr>
            <w:r w:rsidRPr="00D42F3F">
              <w:rPr>
                <w:rFonts w:ascii="Times New Roman" w:hAnsi="Times New Roman" w:cs="Times New Roman"/>
                <w:sz w:val="20"/>
                <w:szCs w:val="28"/>
              </w:rPr>
              <w:t>- указание на основание для подготовки документации по планировке территории;</w:t>
            </w:r>
          </w:p>
          <w:p w14:paraId="5C4600BE" w14:textId="77777777" w:rsidR="00D42F3F" w:rsidRPr="00144216" w:rsidRDefault="00D42F3F" w:rsidP="0000292C">
            <w:pPr>
              <w:pStyle w:val="ConsPlusNormal"/>
              <w:ind w:firstLine="283"/>
              <w:jc w:val="both"/>
              <w:rPr>
                <w:rFonts w:ascii="Times New Roman" w:hAnsi="Times New Roman" w:cs="Times New Roman"/>
                <w:sz w:val="28"/>
                <w:szCs w:val="28"/>
              </w:rPr>
            </w:pPr>
            <w:r w:rsidRPr="00D42F3F">
              <w:rPr>
                <w:rFonts w:ascii="Times New Roman" w:hAnsi="Times New Roman" w:cs="Times New Roman"/>
                <w:sz w:val="20"/>
                <w:szCs w:val="28"/>
              </w:rPr>
              <w:t>- опись документов, прилагаемых к заявлению).</w:t>
            </w:r>
          </w:p>
        </w:tc>
      </w:tr>
      <w:tr w:rsidR="00D42F3F" w:rsidRPr="00144216" w14:paraId="53F2FE54" w14:textId="77777777" w:rsidTr="00D42F3F">
        <w:trPr>
          <w:gridAfter w:val="1"/>
          <w:wAfter w:w="2142" w:type="dxa"/>
        </w:trPr>
        <w:tc>
          <w:tcPr>
            <w:tcW w:w="10206" w:type="dxa"/>
            <w:gridSpan w:val="2"/>
            <w:tcBorders>
              <w:top w:val="nil"/>
              <w:left w:val="nil"/>
              <w:bottom w:val="nil"/>
              <w:right w:val="nil"/>
            </w:tcBorders>
          </w:tcPr>
          <w:p w14:paraId="40212E1E" w14:textId="77777777" w:rsidR="00D42F3F" w:rsidRPr="00D42F3F" w:rsidRDefault="00D42F3F" w:rsidP="0000292C">
            <w:pPr>
              <w:pStyle w:val="ConsPlusNormal"/>
              <w:ind w:firstLine="283"/>
              <w:jc w:val="both"/>
              <w:rPr>
                <w:rFonts w:ascii="Times New Roman" w:hAnsi="Times New Roman" w:cs="Times New Roman"/>
                <w:sz w:val="24"/>
                <w:szCs w:val="28"/>
              </w:rPr>
            </w:pPr>
            <w:r w:rsidRPr="00D42F3F">
              <w:rPr>
                <w:rFonts w:ascii="Times New Roman" w:hAnsi="Times New Roman" w:cs="Times New Roman"/>
                <w:sz w:val="24"/>
                <w:szCs w:val="28"/>
              </w:rPr>
              <w:t>Контактное лицо, телефон для связи:</w:t>
            </w:r>
          </w:p>
        </w:tc>
      </w:tr>
      <w:tr w:rsidR="00D42F3F" w:rsidRPr="00144216" w14:paraId="0B531237" w14:textId="77777777" w:rsidTr="00D42F3F">
        <w:trPr>
          <w:gridAfter w:val="1"/>
          <w:wAfter w:w="2142" w:type="dxa"/>
        </w:trPr>
        <w:tc>
          <w:tcPr>
            <w:tcW w:w="10206" w:type="dxa"/>
            <w:gridSpan w:val="2"/>
            <w:tcBorders>
              <w:top w:val="nil"/>
              <w:left w:val="nil"/>
              <w:bottom w:val="single" w:sz="4" w:space="0" w:color="auto"/>
              <w:right w:val="nil"/>
            </w:tcBorders>
          </w:tcPr>
          <w:p w14:paraId="2C13B6A8" w14:textId="77777777" w:rsidR="00D42F3F" w:rsidRPr="00D42F3F" w:rsidRDefault="00D42F3F" w:rsidP="0000292C">
            <w:pPr>
              <w:pStyle w:val="ConsPlusNormal"/>
              <w:rPr>
                <w:rFonts w:ascii="Times New Roman" w:hAnsi="Times New Roman" w:cs="Times New Roman"/>
                <w:sz w:val="24"/>
                <w:szCs w:val="28"/>
              </w:rPr>
            </w:pPr>
          </w:p>
        </w:tc>
      </w:tr>
      <w:tr w:rsidR="00D42F3F" w:rsidRPr="00144216" w14:paraId="37392430"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0CEE90E4" w14:textId="77777777" w:rsidR="00D42F3F" w:rsidRPr="00D42F3F" w:rsidRDefault="00D42F3F" w:rsidP="0000292C">
            <w:pPr>
              <w:pStyle w:val="ConsPlusNormal"/>
              <w:rPr>
                <w:rFonts w:ascii="Times New Roman" w:hAnsi="Times New Roman" w:cs="Times New Roman"/>
                <w:sz w:val="24"/>
                <w:szCs w:val="28"/>
              </w:rPr>
            </w:pPr>
          </w:p>
        </w:tc>
      </w:tr>
      <w:tr w:rsidR="00D42F3F" w:rsidRPr="00144216" w14:paraId="53F9A6E0" w14:textId="77777777" w:rsidTr="00D42F3F">
        <w:trPr>
          <w:gridAfter w:val="1"/>
          <w:wAfter w:w="2142" w:type="dxa"/>
        </w:trPr>
        <w:tc>
          <w:tcPr>
            <w:tcW w:w="10206" w:type="dxa"/>
            <w:gridSpan w:val="2"/>
            <w:tcBorders>
              <w:top w:val="single" w:sz="4" w:space="0" w:color="auto"/>
              <w:left w:val="nil"/>
              <w:bottom w:val="nil"/>
              <w:right w:val="nil"/>
            </w:tcBorders>
          </w:tcPr>
          <w:p w14:paraId="262E2978" w14:textId="77777777" w:rsidR="00D42F3F" w:rsidRPr="00D42F3F" w:rsidRDefault="00D42F3F" w:rsidP="0000292C">
            <w:pPr>
              <w:pStyle w:val="ConsPlusNormal"/>
              <w:rPr>
                <w:rFonts w:ascii="Times New Roman" w:hAnsi="Times New Roman" w:cs="Times New Roman"/>
                <w:sz w:val="24"/>
                <w:szCs w:val="28"/>
              </w:rPr>
            </w:pPr>
          </w:p>
        </w:tc>
      </w:tr>
      <w:tr w:rsidR="00D42F3F" w:rsidRPr="00144216" w14:paraId="7992EB8F" w14:textId="77777777" w:rsidTr="00D42F3F">
        <w:trPr>
          <w:gridAfter w:val="1"/>
          <w:wAfter w:w="2142" w:type="dxa"/>
        </w:trPr>
        <w:tc>
          <w:tcPr>
            <w:tcW w:w="10206" w:type="dxa"/>
            <w:gridSpan w:val="2"/>
            <w:tcBorders>
              <w:top w:val="nil"/>
              <w:left w:val="nil"/>
              <w:bottom w:val="nil"/>
              <w:right w:val="nil"/>
            </w:tcBorders>
          </w:tcPr>
          <w:p w14:paraId="2B83C7C0" w14:textId="77777777" w:rsidR="00D42F3F" w:rsidRPr="00D42F3F" w:rsidRDefault="00D42F3F" w:rsidP="0000292C">
            <w:pPr>
              <w:pStyle w:val="ConsPlusNormal"/>
              <w:jc w:val="both"/>
              <w:rPr>
                <w:rFonts w:ascii="Times New Roman" w:hAnsi="Times New Roman" w:cs="Times New Roman"/>
                <w:sz w:val="24"/>
                <w:szCs w:val="28"/>
              </w:rPr>
            </w:pPr>
            <w:r w:rsidRPr="00D42F3F">
              <w:rPr>
                <w:rFonts w:ascii="Times New Roman" w:hAnsi="Times New Roman" w:cs="Times New Roman"/>
                <w:sz w:val="24"/>
                <w:szCs w:val="28"/>
              </w:rPr>
              <w:t>Приложение: документы, прилагаемые к заявлению, на ______ л.</w:t>
            </w:r>
          </w:p>
        </w:tc>
      </w:tr>
      <w:tr w:rsidR="00D42F3F" w:rsidRPr="00144216" w14:paraId="549C9916" w14:textId="77777777" w:rsidTr="00D42F3F">
        <w:trPr>
          <w:gridAfter w:val="1"/>
          <w:wAfter w:w="2142" w:type="dxa"/>
        </w:trPr>
        <w:tc>
          <w:tcPr>
            <w:tcW w:w="10206" w:type="dxa"/>
            <w:gridSpan w:val="2"/>
            <w:tcBorders>
              <w:top w:val="nil"/>
              <w:left w:val="nil"/>
              <w:bottom w:val="single" w:sz="4" w:space="0" w:color="auto"/>
              <w:right w:val="nil"/>
            </w:tcBorders>
          </w:tcPr>
          <w:p w14:paraId="1463D2D9"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0879EEAB"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16A9BB0F"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64E83A5E" w14:textId="77777777" w:rsidTr="00D42F3F">
        <w:tblPrEx>
          <w:tblBorders>
            <w:insideH w:val="single" w:sz="4" w:space="0" w:color="auto"/>
          </w:tblBorders>
        </w:tblPrEx>
        <w:trPr>
          <w:gridAfter w:val="1"/>
          <w:wAfter w:w="2142" w:type="dxa"/>
        </w:trPr>
        <w:tc>
          <w:tcPr>
            <w:tcW w:w="10206" w:type="dxa"/>
            <w:gridSpan w:val="2"/>
            <w:tcBorders>
              <w:top w:val="single" w:sz="4" w:space="0" w:color="auto"/>
              <w:left w:val="nil"/>
              <w:bottom w:val="single" w:sz="4" w:space="0" w:color="auto"/>
              <w:right w:val="nil"/>
            </w:tcBorders>
          </w:tcPr>
          <w:p w14:paraId="48C5BCC9" w14:textId="77777777" w:rsidR="00D42F3F" w:rsidRPr="00144216" w:rsidRDefault="00D42F3F" w:rsidP="0000292C">
            <w:pPr>
              <w:pStyle w:val="ConsPlusNormal"/>
              <w:rPr>
                <w:rFonts w:ascii="Times New Roman" w:hAnsi="Times New Roman" w:cs="Times New Roman"/>
                <w:sz w:val="28"/>
                <w:szCs w:val="28"/>
              </w:rPr>
            </w:pPr>
          </w:p>
        </w:tc>
      </w:tr>
    </w:tbl>
    <w:p w14:paraId="3C140FB3" w14:textId="77777777" w:rsidR="00D42F3F" w:rsidRPr="00144216" w:rsidRDefault="00D42F3F" w:rsidP="00D42F3F">
      <w:pPr>
        <w:pStyle w:val="ConsPlusNormal"/>
        <w:rPr>
          <w:rFonts w:ascii="Times New Roman" w:hAnsi="Times New Roman" w:cs="Times New Roman"/>
          <w:sz w:val="28"/>
          <w:szCs w:val="28"/>
        </w:rPr>
      </w:pPr>
    </w:p>
    <w:tbl>
      <w:tblPr>
        <w:tblW w:w="10348"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gridCol w:w="1278"/>
      </w:tblGrid>
      <w:tr w:rsidR="00D42F3F" w:rsidRPr="00D42F3F" w14:paraId="6BB0E608" w14:textId="77777777" w:rsidTr="00D42F3F">
        <w:tc>
          <w:tcPr>
            <w:tcW w:w="3402" w:type="dxa"/>
            <w:tcBorders>
              <w:top w:val="nil"/>
              <w:left w:val="nil"/>
              <w:bottom w:val="nil"/>
              <w:right w:val="nil"/>
            </w:tcBorders>
          </w:tcPr>
          <w:p w14:paraId="68AB20EA" w14:textId="77777777" w:rsidR="00D42F3F" w:rsidRPr="00D42F3F" w:rsidRDefault="00D42F3F" w:rsidP="0000292C">
            <w:pPr>
              <w:pStyle w:val="ConsPlusNormal"/>
              <w:rPr>
                <w:rFonts w:ascii="Times New Roman" w:hAnsi="Times New Roman" w:cs="Times New Roman"/>
                <w:sz w:val="24"/>
                <w:szCs w:val="28"/>
              </w:rPr>
            </w:pPr>
            <w:r w:rsidRPr="00D42F3F">
              <w:rPr>
                <w:rFonts w:ascii="Times New Roman" w:hAnsi="Times New Roman" w:cs="Times New Roman"/>
                <w:sz w:val="24"/>
                <w:szCs w:val="28"/>
              </w:rPr>
              <w:t>"___" _____________ 20__ г.</w:t>
            </w:r>
          </w:p>
        </w:tc>
        <w:tc>
          <w:tcPr>
            <w:tcW w:w="1020" w:type="dxa"/>
            <w:tcBorders>
              <w:top w:val="nil"/>
              <w:left w:val="nil"/>
              <w:bottom w:val="nil"/>
              <w:right w:val="nil"/>
            </w:tcBorders>
          </w:tcPr>
          <w:p w14:paraId="081A9783" w14:textId="77777777" w:rsidR="00D42F3F" w:rsidRPr="00D42F3F" w:rsidRDefault="00D42F3F" w:rsidP="0000292C">
            <w:pPr>
              <w:pStyle w:val="ConsPlusNormal"/>
              <w:jc w:val="both"/>
              <w:rPr>
                <w:rFonts w:ascii="Times New Roman" w:hAnsi="Times New Roman" w:cs="Times New Roman"/>
                <w:sz w:val="24"/>
                <w:szCs w:val="28"/>
              </w:rPr>
            </w:pPr>
          </w:p>
        </w:tc>
        <w:tc>
          <w:tcPr>
            <w:tcW w:w="1984" w:type="dxa"/>
            <w:tcBorders>
              <w:top w:val="nil"/>
              <w:left w:val="nil"/>
              <w:bottom w:val="single" w:sz="4" w:space="0" w:color="auto"/>
              <w:right w:val="nil"/>
            </w:tcBorders>
          </w:tcPr>
          <w:p w14:paraId="7F3342A5" w14:textId="77777777" w:rsidR="00D42F3F" w:rsidRPr="00D42F3F" w:rsidRDefault="00D42F3F" w:rsidP="0000292C">
            <w:pPr>
              <w:pStyle w:val="ConsPlusNormal"/>
              <w:jc w:val="both"/>
              <w:rPr>
                <w:rFonts w:ascii="Times New Roman" w:hAnsi="Times New Roman" w:cs="Times New Roman"/>
                <w:sz w:val="24"/>
                <w:szCs w:val="28"/>
              </w:rPr>
            </w:pPr>
          </w:p>
        </w:tc>
        <w:tc>
          <w:tcPr>
            <w:tcW w:w="340" w:type="dxa"/>
            <w:tcBorders>
              <w:top w:val="nil"/>
              <w:left w:val="nil"/>
              <w:bottom w:val="nil"/>
              <w:right w:val="nil"/>
            </w:tcBorders>
          </w:tcPr>
          <w:p w14:paraId="6C90ADC6" w14:textId="77777777" w:rsidR="00D42F3F" w:rsidRPr="00D42F3F" w:rsidRDefault="00D42F3F" w:rsidP="0000292C">
            <w:pPr>
              <w:pStyle w:val="ConsPlusNormal"/>
              <w:jc w:val="center"/>
              <w:rPr>
                <w:rFonts w:ascii="Times New Roman" w:hAnsi="Times New Roman" w:cs="Times New Roman"/>
                <w:sz w:val="24"/>
                <w:szCs w:val="28"/>
              </w:rPr>
            </w:pPr>
            <w:r w:rsidRPr="00D42F3F">
              <w:rPr>
                <w:rFonts w:ascii="Times New Roman" w:hAnsi="Times New Roman" w:cs="Times New Roman"/>
                <w:sz w:val="24"/>
                <w:szCs w:val="28"/>
              </w:rPr>
              <w:t>/</w:t>
            </w:r>
          </w:p>
        </w:tc>
        <w:tc>
          <w:tcPr>
            <w:tcW w:w="3602" w:type="dxa"/>
            <w:gridSpan w:val="2"/>
            <w:tcBorders>
              <w:top w:val="nil"/>
              <w:left w:val="nil"/>
              <w:bottom w:val="single" w:sz="4" w:space="0" w:color="auto"/>
              <w:right w:val="nil"/>
            </w:tcBorders>
          </w:tcPr>
          <w:p w14:paraId="05676C42" w14:textId="77777777" w:rsidR="00D42F3F" w:rsidRPr="00D42F3F" w:rsidRDefault="00D42F3F" w:rsidP="0000292C">
            <w:pPr>
              <w:pStyle w:val="ConsPlusNormal"/>
              <w:jc w:val="both"/>
              <w:rPr>
                <w:rFonts w:ascii="Times New Roman" w:hAnsi="Times New Roman" w:cs="Times New Roman"/>
                <w:sz w:val="24"/>
                <w:szCs w:val="28"/>
              </w:rPr>
            </w:pPr>
          </w:p>
        </w:tc>
      </w:tr>
      <w:tr w:rsidR="00D42F3F" w:rsidRPr="00D42F3F" w14:paraId="73D22231" w14:textId="77777777" w:rsidTr="00D42F3F">
        <w:tc>
          <w:tcPr>
            <w:tcW w:w="3402" w:type="dxa"/>
            <w:tcBorders>
              <w:top w:val="nil"/>
              <w:left w:val="nil"/>
              <w:bottom w:val="nil"/>
              <w:right w:val="nil"/>
            </w:tcBorders>
          </w:tcPr>
          <w:p w14:paraId="7C75BABC" w14:textId="77777777" w:rsidR="00D42F3F" w:rsidRPr="00D42F3F" w:rsidRDefault="00D42F3F" w:rsidP="0000292C">
            <w:pPr>
              <w:pStyle w:val="ConsPlusNormal"/>
              <w:jc w:val="center"/>
              <w:rPr>
                <w:rFonts w:ascii="Times New Roman" w:hAnsi="Times New Roman" w:cs="Times New Roman"/>
                <w:sz w:val="24"/>
                <w:szCs w:val="28"/>
              </w:rPr>
            </w:pPr>
            <w:r w:rsidRPr="00D42F3F">
              <w:rPr>
                <w:rFonts w:ascii="Times New Roman" w:hAnsi="Times New Roman" w:cs="Times New Roman"/>
                <w:sz w:val="24"/>
                <w:szCs w:val="28"/>
              </w:rPr>
              <w:t>(дата)</w:t>
            </w:r>
          </w:p>
        </w:tc>
        <w:tc>
          <w:tcPr>
            <w:tcW w:w="1020" w:type="dxa"/>
            <w:tcBorders>
              <w:top w:val="nil"/>
              <w:left w:val="nil"/>
              <w:bottom w:val="nil"/>
              <w:right w:val="nil"/>
            </w:tcBorders>
          </w:tcPr>
          <w:p w14:paraId="4B89CBFC" w14:textId="77777777" w:rsidR="00D42F3F" w:rsidRPr="00D42F3F" w:rsidRDefault="00D42F3F" w:rsidP="0000292C">
            <w:pPr>
              <w:pStyle w:val="ConsPlusNormal"/>
              <w:jc w:val="both"/>
              <w:rPr>
                <w:rFonts w:ascii="Times New Roman" w:hAnsi="Times New Roman" w:cs="Times New Roman"/>
                <w:sz w:val="24"/>
                <w:szCs w:val="28"/>
              </w:rPr>
            </w:pPr>
          </w:p>
        </w:tc>
        <w:tc>
          <w:tcPr>
            <w:tcW w:w="1984" w:type="dxa"/>
            <w:tcBorders>
              <w:top w:val="single" w:sz="4" w:space="0" w:color="auto"/>
              <w:left w:val="nil"/>
              <w:bottom w:val="nil"/>
              <w:right w:val="nil"/>
            </w:tcBorders>
          </w:tcPr>
          <w:p w14:paraId="00636EF9" w14:textId="77777777" w:rsidR="00D42F3F" w:rsidRPr="00D42F3F" w:rsidRDefault="00D42F3F" w:rsidP="0000292C">
            <w:pPr>
              <w:pStyle w:val="ConsPlusNormal"/>
              <w:jc w:val="center"/>
              <w:rPr>
                <w:rFonts w:ascii="Times New Roman" w:hAnsi="Times New Roman" w:cs="Times New Roman"/>
                <w:sz w:val="24"/>
                <w:szCs w:val="28"/>
              </w:rPr>
            </w:pPr>
            <w:r w:rsidRPr="00D42F3F">
              <w:rPr>
                <w:rFonts w:ascii="Times New Roman" w:hAnsi="Times New Roman" w:cs="Times New Roman"/>
                <w:sz w:val="24"/>
                <w:szCs w:val="28"/>
              </w:rPr>
              <w:t>(подпись)</w:t>
            </w:r>
          </w:p>
        </w:tc>
        <w:tc>
          <w:tcPr>
            <w:tcW w:w="340" w:type="dxa"/>
            <w:tcBorders>
              <w:top w:val="nil"/>
              <w:left w:val="nil"/>
              <w:bottom w:val="nil"/>
              <w:right w:val="nil"/>
            </w:tcBorders>
          </w:tcPr>
          <w:p w14:paraId="01A4F391" w14:textId="77777777" w:rsidR="00D42F3F" w:rsidRPr="00D42F3F" w:rsidRDefault="00D42F3F" w:rsidP="0000292C">
            <w:pPr>
              <w:pStyle w:val="ConsPlusNormal"/>
              <w:jc w:val="both"/>
              <w:rPr>
                <w:rFonts w:ascii="Times New Roman" w:hAnsi="Times New Roman" w:cs="Times New Roman"/>
                <w:sz w:val="24"/>
                <w:szCs w:val="28"/>
              </w:rPr>
            </w:pPr>
          </w:p>
        </w:tc>
        <w:tc>
          <w:tcPr>
            <w:tcW w:w="3602" w:type="dxa"/>
            <w:gridSpan w:val="2"/>
            <w:tcBorders>
              <w:top w:val="single" w:sz="4" w:space="0" w:color="auto"/>
              <w:left w:val="nil"/>
              <w:bottom w:val="nil"/>
              <w:right w:val="nil"/>
            </w:tcBorders>
          </w:tcPr>
          <w:p w14:paraId="3020C27E" w14:textId="77777777" w:rsidR="00D42F3F" w:rsidRPr="00D42F3F" w:rsidRDefault="00D42F3F" w:rsidP="0000292C">
            <w:pPr>
              <w:pStyle w:val="ConsPlusNormal"/>
              <w:jc w:val="center"/>
              <w:rPr>
                <w:rFonts w:ascii="Times New Roman" w:hAnsi="Times New Roman" w:cs="Times New Roman"/>
                <w:sz w:val="24"/>
                <w:szCs w:val="28"/>
              </w:rPr>
            </w:pPr>
            <w:r w:rsidRPr="00D42F3F">
              <w:rPr>
                <w:rFonts w:ascii="Times New Roman" w:hAnsi="Times New Roman" w:cs="Times New Roman"/>
                <w:sz w:val="24"/>
                <w:szCs w:val="28"/>
              </w:rPr>
              <w:t>(Фамилия И.О.)</w:t>
            </w:r>
          </w:p>
        </w:tc>
      </w:tr>
      <w:tr w:rsidR="00D42F3F" w:rsidRPr="00144216" w14:paraId="646746D6" w14:textId="77777777" w:rsidTr="00D42F3F">
        <w:trPr>
          <w:gridAfter w:val="1"/>
          <w:wAfter w:w="1278" w:type="dxa"/>
        </w:trPr>
        <w:tc>
          <w:tcPr>
            <w:tcW w:w="9070" w:type="dxa"/>
            <w:gridSpan w:val="5"/>
            <w:tcBorders>
              <w:top w:val="nil"/>
              <w:left w:val="nil"/>
              <w:bottom w:val="single" w:sz="4" w:space="0" w:color="auto"/>
              <w:right w:val="nil"/>
            </w:tcBorders>
          </w:tcPr>
          <w:p w14:paraId="5F769CB9" w14:textId="77777777" w:rsidR="00D42F3F" w:rsidRPr="00144216" w:rsidRDefault="00D42F3F" w:rsidP="0000292C">
            <w:pPr>
              <w:pStyle w:val="ConsPlusNormal"/>
              <w:rPr>
                <w:rFonts w:ascii="Times New Roman" w:hAnsi="Times New Roman" w:cs="Times New Roman"/>
                <w:sz w:val="28"/>
                <w:szCs w:val="28"/>
              </w:rPr>
            </w:pPr>
          </w:p>
        </w:tc>
      </w:tr>
    </w:tbl>
    <w:p w14:paraId="69157394" w14:textId="77777777" w:rsidR="00D42F3F" w:rsidRPr="00144216" w:rsidRDefault="00D42F3F" w:rsidP="00D42F3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D42F3F" w:rsidRPr="00144216" w14:paraId="53576BEC" w14:textId="77777777" w:rsidTr="0000292C">
        <w:tc>
          <w:tcPr>
            <w:tcW w:w="9072" w:type="dxa"/>
            <w:gridSpan w:val="3"/>
            <w:tcBorders>
              <w:top w:val="nil"/>
              <w:left w:val="nil"/>
              <w:bottom w:val="nil"/>
              <w:right w:val="nil"/>
            </w:tcBorders>
          </w:tcPr>
          <w:p w14:paraId="76FFEDEC" w14:textId="77777777" w:rsidR="00D42F3F" w:rsidRPr="00144216" w:rsidRDefault="00D42F3F" w:rsidP="0000292C">
            <w:pPr>
              <w:pStyle w:val="ConsPlusNormal"/>
              <w:rPr>
                <w:rFonts w:ascii="Times New Roman" w:hAnsi="Times New Roman" w:cs="Times New Roman"/>
                <w:sz w:val="28"/>
                <w:szCs w:val="28"/>
              </w:rPr>
            </w:pPr>
          </w:p>
        </w:tc>
      </w:tr>
      <w:tr w:rsidR="00D42F3F" w:rsidRPr="00144216" w14:paraId="72F15162" w14:textId="77777777" w:rsidTr="0000292C">
        <w:tc>
          <w:tcPr>
            <w:tcW w:w="9072" w:type="dxa"/>
            <w:gridSpan w:val="3"/>
            <w:tcBorders>
              <w:top w:val="nil"/>
              <w:left w:val="nil"/>
              <w:bottom w:val="nil"/>
              <w:right w:val="nil"/>
            </w:tcBorders>
          </w:tcPr>
          <w:p w14:paraId="5BD419DE" w14:textId="77777777" w:rsidR="00D42F3F" w:rsidRPr="00D42F3F" w:rsidRDefault="00D42F3F" w:rsidP="0000292C">
            <w:pPr>
              <w:pStyle w:val="ConsPlusNormal"/>
              <w:ind w:firstLine="283"/>
              <w:jc w:val="both"/>
              <w:rPr>
                <w:rFonts w:ascii="Times New Roman" w:hAnsi="Times New Roman" w:cs="Times New Roman"/>
                <w:sz w:val="24"/>
                <w:szCs w:val="28"/>
              </w:rPr>
            </w:pPr>
            <w:r w:rsidRPr="00D42F3F">
              <w:rPr>
                <w:rFonts w:ascii="Times New Roman" w:hAnsi="Times New Roman" w:cs="Times New Roman"/>
                <w:sz w:val="24"/>
                <w:szCs w:val="28"/>
              </w:rPr>
              <w:t>Способ направления результата рассмотрения заявления (ответа):</w:t>
            </w:r>
          </w:p>
        </w:tc>
      </w:tr>
      <w:tr w:rsidR="00D42F3F" w:rsidRPr="00144216" w14:paraId="2C0CB8DF" w14:textId="77777777" w:rsidTr="0000292C">
        <w:tc>
          <w:tcPr>
            <w:tcW w:w="408" w:type="dxa"/>
            <w:tcBorders>
              <w:top w:val="nil"/>
              <w:left w:val="nil"/>
              <w:bottom w:val="nil"/>
              <w:right w:val="nil"/>
            </w:tcBorders>
          </w:tcPr>
          <w:p w14:paraId="2ECC007B"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14:paraId="633B4D77"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7517C5D0" w14:textId="77777777" w:rsidR="00D42F3F" w:rsidRPr="00D42F3F" w:rsidRDefault="00D42F3F" w:rsidP="0000292C">
            <w:pPr>
              <w:pStyle w:val="ConsPlusNormal"/>
              <w:jc w:val="both"/>
              <w:rPr>
                <w:rFonts w:ascii="Times New Roman" w:hAnsi="Times New Roman" w:cs="Times New Roman"/>
                <w:sz w:val="24"/>
                <w:szCs w:val="28"/>
              </w:rPr>
            </w:pPr>
          </w:p>
        </w:tc>
      </w:tr>
      <w:tr w:rsidR="00D42F3F" w:rsidRPr="00144216" w14:paraId="3BD39778" w14:textId="77777777" w:rsidTr="0000292C">
        <w:tblPrEx>
          <w:tblBorders>
            <w:insideV w:val="single" w:sz="4" w:space="0" w:color="auto"/>
          </w:tblBorders>
        </w:tblPrEx>
        <w:tc>
          <w:tcPr>
            <w:tcW w:w="408" w:type="dxa"/>
            <w:tcBorders>
              <w:top w:val="nil"/>
              <w:left w:val="nil"/>
              <w:bottom w:val="nil"/>
            </w:tcBorders>
          </w:tcPr>
          <w:p w14:paraId="7F1D03AC"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1722D453"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2E382AED" w14:textId="77777777" w:rsidR="00D42F3F" w:rsidRPr="00D42F3F" w:rsidRDefault="00D42F3F" w:rsidP="0000292C">
            <w:pPr>
              <w:pStyle w:val="ConsPlusNormal"/>
              <w:jc w:val="both"/>
              <w:rPr>
                <w:rFonts w:ascii="Times New Roman" w:hAnsi="Times New Roman" w:cs="Times New Roman"/>
                <w:sz w:val="24"/>
                <w:szCs w:val="28"/>
              </w:rPr>
            </w:pPr>
            <w:r w:rsidRPr="00D42F3F">
              <w:rPr>
                <w:rFonts w:ascii="Times New Roman" w:hAnsi="Times New Roman" w:cs="Times New Roman"/>
                <w:sz w:val="24"/>
                <w:szCs w:val="28"/>
              </w:rPr>
              <w:t>Выдать на руки (заявителю или уполномоченному лицу) в Администрации</w:t>
            </w:r>
          </w:p>
        </w:tc>
      </w:tr>
      <w:tr w:rsidR="00D42F3F" w:rsidRPr="00144216" w14:paraId="267460F1" w14:textId="77777777" w:rsidTr="0000292C">
        <w:tc>
          <w:tcPr>
            <w:tcW w:w="408" w:type="dxa"/>
            <w:tcBorders>
              <w:top w:val="nil"/>
              <w:left w:val="nil"/>
              <w:bottom w:val="nil"/>
              <w:right w:val="nil"/>
            </w:tcBorders>
          </w:tcPr>
          <w:p w14:paraId="3F66BA79"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630C92AA"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7463745F" w14:textId="77777777" w:rsidR="00D42F3F" w:rsidRPr="00D42F3F" w:rsidRDefault="00D42F3F" w:rsidP="0000292C">
            <w:pPr>
              <w:pStyle w:val="ConsPlusNormal"/>
              <w:jc w:val="both"/>
              <w:rPr>
                <w:rFonts w:ascii="Times New Roman" w:hAnsi="Times New Roman" w:cs="Times New Roman"/>
                <w:sz w:val="24"/>
                <w:szCs w:val="28"/>
              </w:rPr>
            </w:pPr>
          </w:p>
        </w:tc>
      </w:tr>
      <w:tr w:rsidR="00D42F3F" w:rsidRPr="00144216" w14:paraId="0D1C0BB1" w14:textId="77777777" w:rsidTr="0000292C">
        <w:tblPrEx>
          <w:tblBorders>
            <w:insideV w:val="single" w:sz="4" w:space="0" w:color="auto"/>
          </w:tblBorders>
        </w:tblPrEx>
        <w:tc>
          <w:tcPr>
            <w:tcW w:w="408" w:type="dxa"/>
            <w:tcBorders>
              <w:top w:val="nil"/>
              <w:left w:val="nil"/>
              <w:bottom w:val="nil"/>
            </w:tcBorders>
          </w:tcPr>
          <w:p w14:paraId="59B7BDEA"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78FD94F8"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3348DB91" w14:textId="77777777" w:rsidR="00D42F3F" w:rsidRPr="00D42F3F" w:rsidRDefault="00D42F3F" w:rsidP="0000292C">
            <w:pPr>
              <w:pStyle w:val="ConsPlusNormal"/>
              <w:jc w:val="both"/>
              <w:rPr>
                <w:rFonts w:ascii="Times New Roman" w:hAnsi="Times New Roman" w:cs="Times New Roman"/>
                <w:sz w:val="24"/>
                <w:szCs w:val="28"/>
              </w:rPr>
            </w:pPr>
            <w:r w:rsidRPr="00D42F3F">
              <w:rPr>
                <w:rFonts w:ascii="Times New Roman" w:hAnsi="Times New Roman" w:cs="Times New Roman"/>
                <w:sz w:val="24"/>
                <w:szCs w:val="28"/>
              </w:rPr>
              <w:t>Выдать в МФЦ</w:t>
            </w:r>
          </w:p>
        </w:tc>
      </w:tr>
      <w:tr w:rsidR="00D42F3F" w:rsidRPr="00144216" w14:paraId="7D4BE245" w14:textId="77777777" w:rsidTr="0000292C">
        <w:tc>
          <w:tcPr>
            <w:tcW w:w="408" w:type="dxa"/>
            <w:tcBorders>
              <w:top w:val="nil"/>
              <w:left w:val="nil"/>
              <w:bottom w:val="nil"/>
              <w:right w:val="nil"/>
            </w:tcBorders>
          </w:tcPr>
          <w:p w14:paraId="07F939C1"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7F295A48"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70796CB2" w14:textId="77777777" w:rsidR="00D42F3F" w:rsidRPr="00D42F3F" w:rsidRDefault="00D42F3F" w:rsidP="0000292C">
            <w:pPr>
              <w:pStyle w:val="ConsPlusNormal"/>
              <w:rPr>
                <w:rFonts w:ascii="Times New Roman" w:hAnsi="Times New Roman" w:cs="Times New Roman"/>
                <w:sz w:val="24"/>
                <w:szCs w:val="28"/>
              </w:rPr>
            </w:pPr>
          </w:p>
        </w:tc>
      </w:tr>
      <w:tr w:rsidR="00D42F3F" w:rsidRPr="00144216" w14:paraId="7B076FB5" w14:textId="77777777" w:rsidTr="0000292C">
        <w:tblPrEx>
          <w:tblBorders>
            <w:insideV w:val="single" w:sz="4" w:space="0" w:color="auto"/>
          </w:tblBorders>
        </w:tblPrEx>
        <w:tc>
          <w:tcPr>
            <w:tcW w:w="408" w:type="dxa"/>
            <w:tcBorders>
              <w:top w:val="nil"/>
              <w:left w:val="nil"/>
              <w:bottom w:val="nil"/>
            </w:tcBorders>
          </w:tcPr>
          <w:p w14:paraId="633469C6" w14:textId="77777777" w:rsidR="00D42F3F" w:rsidRPr="00144216" w:rsidRDefault="00D42F3F"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6CCAC2BE" w14:textId="77777777" w:rsidR="00D42F3F" w:rsidRPr="00144216" w:rsidRDefault="00D42F3F"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399DEFDB" w14:textId="77777777" w:rsidR="00D42F3F" w:rsidRPr="00D42F3F" w:rsidRDefault="00D42F3F" w:rsidP="0000292C">
            <w:pPr>
              <w:pStyle w:val="ConsPlusNormal"/>
              <w:jc w:val="both"/>
              <w:rPr>
                <w:rFonts w:ascii="Times New Roman" w:hAnsi="Times New Roman" w:cs="Times New Roman"/>
                <w:sz w:val="24"/>
                <w:szCs w:val="28"/>
              </w:rPr>
            </w:pPr>
            <w:r w:rsidRPr="00D42F3F">
              <w:rPr>
                <w:rFonts w:ascii="Times New Roman" w:hAnsi="Times New Roman" w:cs="Times New Roman"/>
                <w:sz w:val="24"/>
                <w:szCs w:val="28"/>
              </w:rPr>
              <w:t>Направить посредством ЕПГУ (после начала предоставления услуги в электронной форме)</w:t>
            </w:r>
          </w:p>
        </w:tc>
      </w:tr>
    </w:tbl>
    <w:p w14:paraId="67557A13" w14:textId="77777777" w:rsidR="00D42F3F" w:rsidRDefault="00D42F3F" w:rsidP="00AD71AD">
      <w:pPr>
        <w:pStyle w:val="ConsPlusNormal"/>
        <w:ind w:firstLine="567"/>
        <w:jc w:val="both"/>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108"/>
      </w:tblGrid>
      <w:tr w:rsidR="00D42F3F" w:rsidRPr="00517DEF" w14:paraId="11652BE1" w14:textId="77777777" w:rsidTr="0000292C">
        <w:tc>
          <w:tcPr>
            <w:tcW w:w="5096" w:type="dxa"/>
          </w:tcPr>
          <w:p w14:paraId="5539068A" w14:textId="77777777" w:rsidR="00D42F3F" w:rsidRPr="00517DEF" w:rsidRDefault="00D42F3F" w:rsidP="0000292C">
            <w:pPr>
              <w:rPr>
                <w:rFonts w:eastAsiaTheme="minorEastAsia"/>
                <w:bCs/>
              </w:rPr>
            </w:pPr>
          </w:p>
          <w:p w14:paraId="07BCBB98" w14:textId="77777777" w:rsidR="00D42F3F" w:rsidRPr="00517DEF" w:rsidRDefault="00D42F3F" w:rsidP="0000292C">
            <w:pPr>
              <w:rPr>
                <w:rFonts w:eastAsiaTheme="minorEastAsia"/>
                <w:bCs/>
              </w:rPr>
            </w:pPr>
          </w:p>
          <w:p w14:paraId="6E75796D" w14:textId="77777777" w:rsidR="00D42F3F" w:rsidRPr="00517DEF" w:rsidRDefault="00D42F3F" w:rsidP="0000292C">
            <w:pPr>
              <w:rPr>
                <w:rFonts w:eastAsiaTheme="minorEastAsia"/>
                <w:bCs/>
              </w:rPr>
            </w:pPr>
          </w:p>
          <w:p w14:paraId="2BC0482E" w14:textId="77777777" w:rsidR="00D42F3F" w:rsidRPr="00517DEF" w:rsidRDefault="00D42F3F" w:rsidP="0000292C">
            <w:pPr>
              <w:rPr>
                <w:rFonts w:eastAsiaTheme="minorEastAsia"/>
                <w:bCs/>
              </w:rPr>
            </w:pPr>
          </w:p>
          <w:p w14:paraId="0A9DD0AD" w14:textId="77777777" w:rsidR="00D42F3F" w:rsidRPr="00517DEF" w:rsidRDefault="00D42F3F" w:rsidP="0000292C">
            <w:pPr>
              <w:rPr>
                <w:rFonts w:eastAsiaTheme="minorEastAsia"/>
                <w:bCs/>
              </w:rPr>
            </w:pPr>
          </w:p>
          <w:p w14:paraId="635B26A8" w14:textId="77777777" w:rsidR="00D42F3F" w:rsidRPr="00517DEF" w:rsidRDefault="00D42F3F" w:rsidP="0000292C">
            <w:pPr>
              <w:rPr>
                <w:rFonts w:eastAsiaTheme="minorEastAsia"/>
                <w:bCs/>
              </w:rPr>
            </w:pPr>
          </w:p>
          <w:p w14:paraId="3AE6E282" w14:textId="77777777" w:rsidR="00D42F3F" w:rsidRPr="00517DEF" w:rsidRDefault="00D42F3F" w:rsidP="0000292C">
            <w:pPr>
              <w:rPr>
                <w:rFonts w:eastAsiaTheme="minorEastAsia"/>
                <w:bCs/>
              </w:rPr>
            </w:pPr>
          </w:p>
        </w:tc>
        <w:tc>
          <w:tcPr>
            <w:tcW w:w="5108" w:type="dxa"/>
          </w:tcPr>
          <w:p w14:paraId="468C6925" w14:textId="77777777" w:rsidR="00D42F3F" w:rsidRDefault="00D42F3F" w:rsidP="0000292C">
            <w:pPr>
              <w:rPr>
                <w:rFonts w:eastAsiaTheme="minorEastAsia"/>
                <w:b/>
                <w:bCs/>
              </w:rPr>
            </w:pPr>
          </w:p>
          <w:p w14:paraId="13AA9B11" w14:textId="77777777" w:rsidR="00037054" w:rsidRDefault="00037054" w:rsidP="0000292C">
            <w:pPr>
              <w:rPr>
                <w:rFonts w:eastAsiaTheme="minorEastAsia"/>
                <w:b/>
                <w:bCs/>
              </w:rPr>
            </w:pPr>
          </w:p>
          <w:p w14:paraId="130BA0DD" w14:textId="77777777" w:rsidR="00037054" w:rsidRDefault="00037054" w:rsidP="0000292C">
            <w:pPr>
              <w:rPr>
                <w:rFonts w:eastAsiaTheme="minorEastAsia"/>
                <w:b/>
                <w:bCs/>
              </w:rPr>
            </w:pPr>
          </w:p>
          <w:p w14:paraId="4026EEEA" w14:textId="77777777" w:rsidR="00037054" w:rsidRDefault="00037054" w:rsidP="0000292C">
            <w:pPr>
              <w:rPr>
                <w:rFonts w:eastAsiaTheme="minorEastAsia"/>
                <w:b/>
                <w:bCs/>
              </w:rPr>
            </w:pPr>
          </w:p>
          <w:p w14:paraId="30A85C6D" w14:textId="77777777" w:rsidR="00037054" w:rsidRPr="00517DEF" w:rsidRDefault="00037054" w:rsidP="0000292C">
            <w:pPr>
              <w:rPr>
                <w:rFonts w:eastAsiaTheme="minorEastAsia"/>
                <w:b/>
                <w:bCs/>
              </w:rPr>
            </w:pPr>
          </w:p>
          <w:p w14:paraId="45EE9E22" w14:textId="77777777" w:rsidR="00D42F3F" w:rsidRPr="000A29EF" w:rsidRDefault="00D42F3F" w:rsidP="0000292C">
            <w:pPr>
              <w:jc w:val="right"/>
              <w:rPr>
                <w:rFonts w:ascii="Times New Roman" w:eastAsiaTheme="minorEastAsia" w:hAnsi="Times New Roman"/>
                <w:b/>
                <w:bCs/>
              </w:rPr>
            </w:pPr>
            <w:r w:rsidRPr="000A29EF">
              <w:rPr>
                <w:rFonts w:ascii="Times New Roman" w:eastAsiaTheme="minorEastAsia" w:hAnsi="Times New Roman"/>
                <w:b/>
                <w:bCs/>
              </w:rPr>
              <w:t xml:space="preserve">Приложение № </w:t>
            </w:r>
            <w:r>
              <w:rPr>
                <w:rFonts w:ascii="Times New Roman" w:eastAsiaTheme="minorEastAsia" w:hAnsi="Times New Roman"/>
                <w:b/>
                <w:bCs/>
              </w:rPr>
              <w:t>5</w:t>
            </w:r>
          </w:p>
          <w:p w14:paraId="6E3564B3" w14:textId="77777777" w:rsidR="00D42F3F" w:rsidRPr="00037054" w:rsidRDefault="00D42F3F" w:rsidP="0000292C">
            <w:pPr>
              <w:jc w:val="both"/>
              <w:rPr>
                <w:rFonts w:ascii="Times New Roman" w:eastAsiaTheme="minorEastAsia" w:hAnsi="Times New Roman"/>
                <w:bCs/>
                <w:sz w:val="22"/>
                <w:szCs w:val="22"/>
              </w:rPr>
            </w:pPr>
            <w:r w:rsidRPr="000A29EF">
              <w:rPr>
                <w:rFonts w:ascii="Times New Roman" w:eastAsiaTheme="minorEastAsia" w:hAnsi="Times New Roman"/>
                <w:bCs/>
                <w:sz w:val="22"/>
                <w:szCs w:val="22"/>
              </w:rPr>
              <w:lastRenderedPageBreak/>
              <w:t>к административному регламенту администрации МО «Дубровское городское поселение» по предоставлению муниципальной услуги «</w:t>
            </w:r>
            <w:r w:rsidRPr="00D42F3F">
              <w:rPr>
                <w:rFonts w:ascii="Times New Roman" w:eastAsiaTheme="minorEastAsia" w:hAnsi="Times New Roman"/>
                <w:sz w:val="22"/>
                <w:szCs w:val="22"/>
              </w:rPr>
              <w:t>Утверждение документации по планировке территории</w:t>
            </w:r>
            <w:r w:rsidR="00037054">
              <w:rPr>
                <w:rFonts w:ascii="Times New Roman" w:eastAsiaTheme="minorEastAsia" w:hAnsi="Times New Roman"/>
                <w:bCs/>
                <w:sz w:val="22"/>
                <w:szCs w:val="22"/>
              </w:rPr>
              <w:t>»</w:t>
            </w:r>
          </w:p>
        </w:tc>
      </w:tr>
    </w:tbl>
    <w:p w14:paraId="71510C29" w14:textId="77777777" w:rsidR="00D42F3F" w:rsidRDefault="00D42F3F" w:rsidP="00AD71AD">
      <w:pPr>
        <w:pStyle w:val="ConsPlusNormal"/>
        <w:ind w:firstLine="567"/>
        <w:jc w:val="both"/>
        <w:rPr>
          <w:rFonts w:ascii="Times New Roman" w:hAnsi="Times New Roman" w:cs="Times New Roman"/>
          <w:sz w:val="28"/>
          <w:szCs w:val="28"/>
        </w:rPr>
      </w:pPr>
    </w:p>
    <w:tbl>
      <w:tblPr>
        <w:tblW w:w="13479" w:type="dxa"/>
        <w:tblInd w:w="14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5103"/>
        <w:gridCol w:w="3273"/>
      </w:tblGrid>
      <w:tr w:rsidR="00037054" w:rsidRPr="00144216" w14:paraId="0BA7997E" w14:textId="77777777" w:rsidTr="00037054">
        <w:tc>
          <w:tcPr>
            <w:tcW w:w="5103" w:type="dxa"/>
            <w:tcBorders>
              <w:top w:val="nil"/>
              <w:left w:val="nil"/>
              <w:bottom w:val="nil"/>
              <w:right w:val="nil"/>
            </w:tcBorders>
          </w:tcPr>
          <w:p w14:paraId="4D4C6E4A" w14:textId="77777777" w:rsidR="00037054" w:rsidRPr="00144216" w:rsidRDefault="00037054" w:rsidP="0000292C">
            <w:pPr>
              <w:pStyle w:val="ConsPlusNormal"/>
              <w:rPr>
                <w:rFonts w:ascii="Times New Roman" w:hAnsi="Times New Roman" w:cs="Times New Roman"/>
                <w:sz w:val="28"/>
                <w:szCs w:val="28"/>
              </w:rPr>
            </w:pPr>
          </w:p>
        </w:tc>
        <w:tc>
          <w:tcPr>
            <w:tcW w:w="8376" w:type="dxa"/>
            <w:gridSpan w:val="2"/>
            <w:tcBorders>
              <w:top w:val="nil"/>
              <w:left w:val="nil"/>
              <w:bottom w:val="nil"/>
              <w:right w:val="nil"/>
            </w:tcBorders>
          </w:tcPr>
          <w:p w14:paraId="082FEE38" w14:textId="77777777" w:rsidR="00037054" w:rsidRPr="00D42F3F" w:rsidRDefault="00037054" w:rsidP="0000292C">
            <w:pPr>
              <w:pStyle w:val="ConsPlusNormal"/>
              <w:jc w:val="both"/>
              <w:rPr>
                <w:rFonts w:ascii="Times New Roman" w:hAnsi="Times New Roman" w:cs="Times New Roman"/>
                <w:b/>
                <w:sz w:val="28"/>
                <w:szCs w:val="28"/>
              </w:rPr>
            </w:pPr>
            <w:r w:rsidRPr="00D42F3F">
              <w:rPr>
                <w:rFonts w:ascii="Times New Roman" w:hAnsi="Times New Roman" w:cs="Times New Roman"/>
                <w:b/>
                <w:sz w:val="24"/>
                <w:szCs w:val="28"/>
              </w:rPr>
              <w:t xml:space="preserve">Главе администрации </w:t>
            </w:r>
            <w:r w:rsidRPr="00D42F3F">
              <w:rPr>
                <w:rFonts w:ascii="Times New Roman" w:hAnsi="Times New Roman" w:cs="Times New Roman"/>
                <w:b/>
                <w:sz w:val="28"/>
                <w:szCs w:val="28"/>
              </w:rPr>
              <w:t>___________________</w:t>
            </w:r>
          </w:p>
          <w:p w14:paraId="31D28BF3" w14:textId="77777777" w:rsidR="00037054" w:rsidRPr="00D42F3F" w:rsidRDefault="00037054" w:rsidP="0000292C">
            <w:pPr>
              <w:pStyle w:val="ConsPlusNormal"/>
              <w:jc w:val="both"/>
              <w:rPr>
                <w:rFonts w:ascii="Times New Roman" w:hAnsi="Times New Roman" w:cs="Times New Roman"/>
                <w:b/>
                <w:sz w:val="28"/>
                <w:szCs w:val="28"/>
              </w:rPr>
            </w:pPr>
            <w:r w:rsidRPr="00D42F3F">
              <w:rPr>
                <w:rFonts w:ascii="Times New Roman" w:hAnsi="Times New Roman" w:cs="Times New Roman"/>
                <w:b/>
                <w:sz w:val="28"/>
                <w:szCs w:val="28"/>
              </w:rPr>
              <w:t>___________________________________</w:t>
            </w:r>
          </w:p>
          <w:p w14:paraId="754FA631" w14:textId="77777777" w:rsidR="00037054" w:rsidRPr="00D42F3F" w:rsidRDefault="00037054" w:rsidP="0000292C">
            <w:pPr>
              <w:pStyle w:val="ConsPlusNormal"/>
              <w:jc w:val="both"/>
              <w:rPr>
                <w:rFonts w:ascii="Times New Roman" w:hAnsi="Times New Roman" w:cs="Times New Roman"/>
                <w:b/>
                <w:sz w:val="28"/>
                <w:szCs w:val="28"/>
              </w:rPr>
            </w:pPr>
          </w:p>
        </w:tc>
      </w:tr>
      <w:tr w:rsidR="00037054" w:rsidRPr="00144216" w14:paraId="1DB0BDE5" w14:textId="77777777" w:rsidTr="00037054">
        <w:trPr>
          <w:gridAfter w:val="1"/>
          <w:wAfter w:w="3273" w:type="dxa"/>
        </w:trPr>
        <w:tc>
          <w:tcPr>
            <w:tcW w:w="10206" w:type="dxa"/>
            <w:gridSpan w:val="2"/>
            <w:tcBorders>
              <w:top w:val="nil"/>
              <w:left w:val="nil"/>
              <w:bottom w:val="nil"/>
              <w:right w:val="nil"/>
            </w:tcBorders>
          </w:tcPr>
          <w:p w14:paraId="37B83BA2" w14:textId="77777777" w:rsidR="00037054" w:rsidRPr="00037054" w:rsidRDefault="00037054" w:rsidP="0000292C">
            <w:pPr>
              <w:pStyle w:val="ConsPlusNormal"/>
              <w:jc w:val="center"/>
              <w:rPr>
                <w:rFonts w:ascii="Times New Roman" w:hAnsi="Times New Roman" w:cs="Times New Roman"/>
                <w:b/>
                <w:sz w:val="24"/>
                <w:szCs w:val="28"/>
              </w:rPr>
            </w:pPr>
            <w:r w:rsidRPr="00037054">
              <w:rPr>
                <w:rFonts w:ascii="Times New Roman" w:hAnsi="Times New Roman" w:cs="Times New Roman"/>
                <w:b/>
                <w:sz w:val="24"/>
                <w:szCs w:val="28"/>
              </w:rPr>
              <w:t>ЗАЯВЛЕНИЕ</w:t>
            </w:r>
          </w:p>
          <w:p w14:paraId="31D48CEB" w14:textId="77777777" w:rsidR="00037054" w:rsidRDefault="00037054" w:rsidP="0000292C">
            <w:pPr>
              <w:pStyle w:val="ConsPlusNormal"/>
              <w:jc w:val="center"/>
              <w:rPr>
                <w:rFonts w:ascii="Times New Roman" w:hAnsi="Times New Roman" w:cs="Times New Roman"/>
                <w:b/>
                <w:sz w:val="24"/>
                <w:szCs w:val="28"/>
              </w:rPr>
            </w:pPr>
            <w:r w:rsidRPr="00037054">
              <w:rPr>
                <w:rFonts w:ascii="Times New Roman" w:hAnsi="Times New Roman" w:cs="Times New Roman"/>
                <w:b/>
                <w:sz w:val="24"/>
                <w:szCs w:val="28"/>
              </w:rPr>
              <w:t>об исправлении допущенных опечаток (ошибок) в документации по планировке территории</w:t>
            </w:r>
          </w:p>
          <w:p w14:paraId="422EEFC2" w14:textId="77777777" w:rsidR="00037054" w:rsidRPr="00144216" w:rsidRDefault="00037054" w:rsidP="0000292C">
            <w:pPr>
              <w:pStyle w:val="ConsPlusNormal"/>
              <w:jc w:val="center"/>
              <w:rPr>
                <w:rFonts w:ascii="Times New Roman" w:hAnsi="Times New Roman" w:cs="Times New Roman"/>
                <w:sz w:val="28"/>
                <w:szCs w:val="28"/>
              </w:rPr>
            </w:pPr>
          </w:p>
        </w:tc>
      </w:tr>
      <w:tr w:rsidR="00037054" w:rsidRPr="00144216" w14:paraId="460EB48D"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2071BA8F" w14:textId="77777777" w:rsidR="00037054" w:rsidRPr="00144216" w:rsidRDefault="00037054" w:rsidP="0000292C">
            <w:pPr>
              <w:pStyle w:val="ConsPlusNormal"/>
              <w:rPr>
                <w:rFonts w:ascii="Times New Roman" w:hAnsi="Times New Roman" w:cs="Times New Roman"/>
                <w:sz w:val="28"/>
                <w:szCs w:val="28"/>
              </w:rPr>
            </w:pPr>
          </w:p>
        </w:tc>
      </w:tr>
      <w:tr w:rsidR="00037054" w:rsidRPr="00144216" w14:paraId="274A1AD1"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3D314C55" w14:textId="77777777" w:rsidR="00037054" w:rsidRPr="00144216" w:rsidRDefault="00037054" w:rsidP="0000292C">
            <w:pPr>
              <w:pStyle w:val="ConsPlusNormal"/>
              <w:rPr>
                <w:rFonts w:ascii="Times New Roman" w:hAnsi="Times New Roman" w:cs="Times New Roman"/>
                <w:sz w:val="28"/>
                <w:szCs w:val="28"/>
              </w:rPr>
            </w:pPr>
          </w:p>
        </w:tc>
      </w:tr>
      <w:tr w:rsidR="00037054" w:rsidRPr="00144216" w14:paraId="7C124438" w14:textId="77777777" w:rsidTr="00037054">
        <w:trPr>
          <w:gridAfter w:val="1"/>
          <w:wAfter w:w="3273" w:type="dxa"/>
        </w:trPr>
        <w:tc>
          <w:tcPr>
            <w:tcW w:w="10206" w:type="dxa"/>
            <w:gridSpan w:val="2"/>
            <w:tcBorders>
              <w:top w:val="single" w:sz="4" w:space="0" w:color="auto"/>
              <w:left w:val="nil"/>
              <w:bottom w:val="nil"/>
              <w:right w:val="nil"/>
            </w:tcBorders>
          </w:tcPr>
          <w:p w14:paraId="60F397C5" w14:textId="77777777" w:rsidR="00037054" w:rsidRPr="00037054" w:rsidRDefault="00037054" w:rsidP="0000292C">
            <w:pPr>
              <w:pStyle w:val="ConsPlusNormal"/>
              <w:jc w:val="both"/>
              <w:rPr>
                <w:rFonts w:ascii="Times New Roman" w:hAnsi="Times New Roman" w:cs="Times New Roman"/>
                <w:sz w:val="20"/>
                <w:szCs w:val="28"/>
              </w:rPr>
            </w:pPr>
            <w:r w:rsidRPr="00037054">
              <w:rPr>
                <w:rFonts w:ascii="Times New Roman" w:hAnsi="Times New Roman" w:cs="Times New Roman"/>
                <w:sz w:val="20"/>
                <w:szCs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037054" w:rsidRPr="00144216" w14:paraId="3EE36048" w14:textId="77777777" w:rsidTr="00037054">
        <w:trPr>
          <w:gridAfter w:val="1"/>
          <w:wAfter w:w="3273" w:type="dxa"/>
        </w:trPr>
        <w:tc>
          <w:tcPr>
            <w:tcW w:w="10206" w:type="dxa"/>
            <w:gridSpan w:val="2"/>
            <w:tcBorders>
              <w:top w:val="nil"/>
              <w:left w:val="nil"/>
              <w:bottom w:val="nil"/>
              <w:right w:val="nil"/>
            </w:tcBorders>
          </w:tcPr>
          <w:p w14:paraId="63D00882" w14:textId="77777777" w:rsidR="00037054" w:rsidRPr="00037054" w:rsidRDefault="00037054" w:rsidP="0000292C">
            <w:pPr>
              <w:pStyle w:val="ConsPlusNormal"/>
              <w:ind w:firstLine="283"/>
              <w:jc w:val="both"/>
              <w:rPr>
                <w:rFonts w:ascii="Times New Roman" w:hAnsi="Times New Roman" w:cs="Times New Roman"/>
                <w:sz w:val="24"/>
                <w:szCs w:val="28"/>
              </w:rPr>
            </w:pPr>
            <w:r w:rsidRPr="00037054">
              <w:rPr>
                <w:rFonts w:ascii="Times New Roman" w:hAnsi="Times New Roman" w:cs="Times New Roman"/>
                <w:sz w:val="24"/>
                <w:szCs w:val="28"/>
              </w:rPr>
              <w:t>Прошу исправить опечатку (ошибку), допущенную в</w:t>
            </w:r>
          </w:p>
        </w:tc>
      </w:tr>
      <w:tr w:rsidR="00037054" w:rsidRPr="00144216" w14:paraId="544A74D5" w14:textId="77777777" w:rsidTr="00037054">
        <w:trPr>
          <w:gridAfter w:val="1"/>
          <w:wAfter w:w="3273" w:type="dxa"/>
        </w:trPr>
        <w:tc>
          <w:tcPr>
            <w:tcW w:w="10206" w:type="dxa"/>
            <w:gridSpan w:val="2"/>
            <w:tcBorders>
              <w:top w:val="nil"/>
              <w:left w:val="nil"/>
              <w:bottom w:val="single" w:sz="4" w:space="0" w:color="auto"/>
              <w:right w:val="nil"/>
            </w:tcBorders>
          </w:tcPr>
          <w:p w14:paraId="33F18A11"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53566801"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4770F43B"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2F8F9780"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34E0CFC5"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3AF16919"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32B3E8A9"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71B581F3" w14:textId="77777777" w:rsidTr="00037054">
        <w:trPr>
          <w:gridAfter w:val="1"/>
          <w:wAfter w:w="3273" w:type="dxa"/>
        </w:trPr>
        <w:tc>
          <w:tcPr>
            <w:tcW w:w="10206" w:type="dxa"/>
            <w:gridSpan w:val="2"/>
            <w:tcBorders>
              <w:top w:val="single" w:sz="4" w:space="0" w:color="auto"/>
              <w:left w:val="nil"/>
              <w:bottom w:val="nil"/>
              <w:right w:val="nil"/>
            </w:tcBorders>
          </w:tcPr>
          <w:p w14:paraId="5A59A56B" w14:textId="77777777" w:rsidR="00037054" w:rsidRPr="00037054" w:rsidRDefault="00037054" w:rsidP="0000292C">
            <w:pPr>
              <w:pStyle w:val="ConsPlusNormal"/>
              <w:rPr>
                <w:rFonts w:ascii="Times New Roman" w:hAnsi="Times New Roman" w:cs="Times New Roman"/>
                <w:sz w:val="20"/>
                <w:szCs w:val="28"/>
              </w:rPr>
            </w:pPr>
            <w:r w:rsidRPr="00037054">
              <w:rPr>
                <w:rFonts w:ascii="Times New Roman" w:hAnsi="Times New Roman" w:cs="Times New Roman"/>
                <w:sz w:val="20"/>
                <w:szCs w:val="28"/>
              </w:rPr>
              <w:t>(указываются:</w:t>
            </w:r>
          </w:p>
          <w:p w14:paraId="3C2BE2B2" w14:textId="77777777" w:rsidR="00037054" w:rsidRPr="00037054" w:rsidRDefault="00037054" w:rsidP="0000292C">
            <w:pPr>
              <w:pStyle w:val="ConsPlusNormal"/>
              <w:ind w:firstLine="283"/>
              <w:jc w:val="both"/>
              <w:rPr>
                <w:rFonts w:ascii="Times New Roman" w:hAnsi="Times New Roman" w:cs="Times New Roman"/>
                <w:sz w:val="20"/>
                <w:szCs w:val="28"/>
              </w:rPr>
            </w:pPr>
            <w:r w:rsidRPr="00037054">
              <w:rPr>
                <w:rFonts w:ascii="Times New Roman" w:hAnsi="Times New Roman" w:cs="Times New Roman"/>
                <w:sz w:val="20"/>
                <w:szCs w:val="28"/>
              </w:rPr>
              <w:t>- реквизиты распорядительного акта, которым утверждена документация по планировке территории;</w:t>
            </w:r>
          </w:p>
          <w:p w14:paraId="7AA4A4EC" w14:textId="77777777" w:rsidR="00037054" w:rsidRPr="00037054" w:rsidRDefault="00037054" w:rsidP="00037054">
            <w:pPr>
              <w:pStyle w:val="ConsPlusNormal"/>
              <w:tabs>
                <w:tab w:val="left" w:pos="3600"/>
              </w:tabs>
              <w:ind w:firstLine="283"/>
              <w:jc w:val="both"/>
              <w:rPr>
                <w:rFonts w:ascii="Times New Roman" w:hAnsi="Times New Roman" w:cs="Times New Roman"/>
                <w:sz w:val="20"/>
                <w:szCs w:val="28"/>
              </w:rPr>
            </w:pPr>
            <w:r w:rsidRPr="00037054">
              <w:rPr>
                <w:rFonts w:ascii="Times New Roman" w:hAnsi="Times New Roman" w:cs="Times New Roman"/>
                <w:sz w:val="20"/>
                <w:szCs w:val="28"/>
              </w:rPr>
              <w:t>- структурная единица (структурные единицы) распорядительного акта, в которой (в которых) содержится опечатка (ошибка);</w:t>
            </w:r>
          </w:p>
          <w:p w14:paraId="1957DEE8" w14:textId="77777777" w:rsidR="00037054" w:rsidRPr="00037054" w:rsidRDefault="00037054" w:rsidP="0000292C">
            <w:pPr>
              <w:pStyle w:val="ConsPlusNormal"/>
              <w:ind w:firstLine="283"/>
              <w:jc w:val="both"/>
              <w:rPr>
                <w:rFonts w:ascii="Times New Roman" w:hAnsi="Times New Roman" w:cs="Times New Roman"/>
                <w:sz w:val="20"/>
                <w:szCs w:val="28"/>
              </w:rPr>
            </w:pPr>
            <w:r w:rsidRPr="00037054">
              <w:rPr>
                <w:rFonts w:ascii="Times New Roman" w:hAnsi="Times New Roman" w:cs="Times New Roman"/>
                <w:sz w:val="20"/>
                <w:szCs w:val="28"/>
              </w:rPr>
              <w:t>- содержание опечатки (ошибки);</w:t>
            </w:r>
          </w:p>
          <w:p w14:paraId="5B0F36C8" w14:textId="77777777" w:rsidR="00037054" w:rsidRPr="00037054" w:rsidRDefault="00037054" w:rsidP="0000292C">
            <w:pPr>
              <w:pStyle w:val="ConsPlusNormal"/>
              <w:ind w:firstLine="283"/>
              <w:jc w:val="both"/>
              <w:rPr>
                <w:rFonts w:ascii="Times New Roman" w:hAnsi="Times New Roman" w:cs="Times New Roman"/>
                <w:sz w:val="24"/>
                <w:szCs w:val="28"/>
              </w:rPr>
            </w:pPr>
            <w:r w:rsidRPr="00037054">
              <w:rPr>
                <w:rFonts w:ascii="Times New Roman" w:hAnsi="Times New Roman" w:cs="Times New Roman"/>
                <w:sz w:val="20"/>
                <w:szCs w:val="28"/>
              </w:rPr>
              <w:t>- предлагаемая заявителем редакция структурной единицы, правового акта, содержащей опечатку (ошибку).</w:t>
            </w:r>
          </w:p>
        </w:tc>
      </w:tr>
      <w:tr w:rsidR="00037054" w:rsidRPr="00144216" w14:paraId="592F0430" w14:textId="77777777" w:rsidTr="00037054">
        <w:trPr>
          <w:gridAfter w:val="1"/>
          <w:wAfter w:w="3273" w:type="dxa"/>
        </w:trPr>
        <w:tc>
          <w:tcPr>
            <w:tcW w:w="10206" w:type="dxa"/>
            <w:gridSpan w:val="2"/>
            <w:tcBorders>
              <w:top w:val="nil"/>
              <w:left w:val="nil"/>
              <w:bottom w:val="nil"/>
              <w:right w:val="nil"/>
            </w:tcBorders>
          </w:tcPr>
          <w:p w14:paraId="5B474BAD" w14:textId="77777777" w:rsidR="00037054" w:rsidRPr="00144216" w:rsidRDefault="00037054" w:rsidP="0000292C">
            <w:pPr>
              <w:pStyle w:val="ConsPlusNormal"/>
              <w:rPr>
                <w:rFonts w:ascii="Times New Roman" w:hAnsi="Times New Roman" w:cs="Times New Roman"/>
                <w:sz w:val="28"/>
                <w:szCs w:val="28"/>
              </w:rPr>
            </w:pPr>
          </w:p>
        </w:tc>
      </w:tr>
      <w:tr w:rsidR="00037054" w:rsidRPr="00144216" w14:paraId="23C2AE40" w14:textId="77777777" w:rsidTr="00037054">
        <w:trPr>
          <w:gridAfter w:val="1"/>
          <w:wAfter w:w="3273" w:type="dxa"/>
        </w:trPr>
        <w:tc>
          <w:tcPr>
            <w:tcW w:w="10206" w:type="dxa"/>
            <w:gridSpan w:val="2"/>
            <w:tcBorders>
              <w:top w:val="nil"/>
              <w:left w:val="nil"/>
              <w:bottom w:val="nil"/>
              <w:right w:val="nil"/>
            </w:tcBorders>
          </w:tcPr>
          <w:p w14:paraId="7BC08531" w14:textId="77777777" w:rsidR="00037054" w:rsidRPr="00037054" w:rsidRDefault="00037054" w:rsidP="0000292C">
            <w:pPr>
              <w:pStyle w:val="ConsPlusNormal"/>
              <w:ind w:firstLine="283"/>
              <w:jc w:val="both"/>
              <w:rPr>
                <w:rFonts w:ascii="Times New Roman" w:hAnsi="Times New Roman" w:cs="Times New Roman"/>
                <w:sz w:val="24"/>
                <w:szCs w:val="28"/>
              </w:rPr>
            </w:pPr>
            <w:r w:rsidRPr="00037054">
              <w:rPr>
                <w:rFonts w:ascii="Times New Roman" w:hAnsi="Times New Roman" w:cs="Times New Roman"/>
                <w:sz w:val="24"/>
                <w:szCs w:val="28"/>
              </w:rPr>
              <w:t>Контактное лицо, телефон для связи:</w:t>
            </w:r>
          </w:p>
        </w:tc>
      </w:tr>
      <w:tr w:rsidR="00037054" w:rsidRPr="00144216" w14:paraId="6473CFE0" w14:textId="77777777" w:rsidTr="00037054">
        <w:trPr>
          <w:gridAfter w:val="1"/>
          <w:wAfter w:w="3273" w:type="dxa"/>
        </w:trPr>
        <w:tc>
          <w:tcPr>
            <w:tcW w:w="10206" w:type="dxa"/>
            <w:gridSpan w:val="2"/>
            <w:tcBorders>
              <w:top w:val="nil"/>
              <w:left w:val="nil"/>
              <w:bottom w:val="single" w:sz="4" w:space="0" w:color="auto"/>
              <w:right w:val="nil"/>
            </w:tcBorders>
          </w:tcPr>
          <w:p w14:paraId="7EA3940E"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3026E38C"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49FAA8B4"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5CBE270F" w14:textId="77777777" w:rsidTr="00037054">
        <w:trPr>
          <w:gridAfter w:val="1"/>
          <w:wAfter w:w="3273" w:type="dxa"/>
        </w:trPr>
        <w:tc>
          <w:tcPr>
            <w:tcW w:w="10206" w:type="dxa"/>
            <w:gridSpan w:val="2"/>
            <w:tcBorders>
              <w:top w:val="single" w:sz="4" w:space="0" w:color="auto"/>
              <w:left w:val="nil"/>
              <w:bottom w:val="nil"/>
              <w:right w:val="nil"/>
            </w:tcBorders>
          </w:tcPr>
          <w:p w14:paraId="5EF449C0"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7EDF68D2" w14:textId="77777777" w:rsidTr="00037054">
        <w:trPr>
          <w:gridAfter w:val="1"/>
          <w:wAfter w:w="3273" w:type="dxa"/>
        </w:trPr>
        <w:tc>
          <w:tcPr>
            <w:tcW w:w="10206" w:type="dxa"/>
            <w:gridSpan w:val="2"/>
            <w:tcBorders>
              <w:top w:val="nil"/>
              <w:left w:val="nil"/>
              <w:bottom w:val="nil"/>
              <w:right w:val="nil"/>
            </w:tcBorders>
          </w:tcPr>
          <w:p w14:paraId="05ED6243" w14:textId="77777777" w:rsidR="00037054" w:rsidRPr="00037054" w:rsidRDefault="00037054" w:rsidP="0000292C">
            <w:pPr>
              <w:pStyle w:val="ConsPlusNormal"/>
              <w:ind w:firstLine="283"/>
              <w:jc w:val="both"/>
              <w:rPr>
                <w:rFonts w:ascii="Times New Roman" w:hAnsi="Times New Roman" w:cs="Times New Roman"/>
                <w:sz w:val="24"/>
                <w:szCs w:val="28"/>
              </w:rPr>
            </w:pPr>
            <w:r w:rsidRPr="00037054">
              <w:rPr>
                <w:rFonts w:ascii="Times New Roman" w:hAnsi="Times New Roman" w:cs="Times New Roman"/>
                <w:sz w:val="24"/>
                <w:szCs w:val="28"/>
              </w:rPr>
              <w:t>Приложение: документы, прилагаемые к заявлению, на ______ л.</w:t>
            </w:r>
          </w:p>
        </w:tc>
      </w:tr>
      <w:tr w:rsidR="00037054" w:rsidRPr="00144216" w14:paraId="3964B23A" w14:textId="77777777" w:rsidTr="00037054">
        <w:trPr>
          <w:gridAfter w:val="1"/>
          <w:wAfter w:w="3273" w:type="dxa"/>
        </w:trPr>
        <w:tc>
          <w:tcPr>
            <w:tcW w:w="10206" w:type="dxa"/>
            <w:gridSpan w:val="2"/>
            <w:tcBorders>
              <w:top w:val="nil"/>
              <w:left w:val="nil"/>
              <w:bottom w:val="single" w:sz="4" w:space="0" w:color="auto"/>
              <w:right w:val="nil"/>
            </w:tcBorders>
          </w:tcPr>
          <w:p w14:paraId="5BC5413D" w14:textId="77777777" w:rsidR="00037054" w:rsidRPr="00144216" w:rsidRDefault="00037054" w:rsidP="0000292C">
            <w:pPr>
              <w:pStyle w:val="ConsPlusNormal"/>
              <w:rPr>
                <w:rFonts w:ascii="Times New Roman" w:hAnsi="Times New Roman" w:cs="Times New Roman"/>
                <w:sz w:val="28"/>
                <w:szCs w:val="28"/>
              </w:rPr>
            </w:pPr>
          </w:p>
        </w:tc>
      </w:tr>
      <w:tr w:rsidR="00037054" w:rsidRPr="00144216" w14:paraId="5A8579FA"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67163894" w14:textId="77777777" w:rsidR="00037054" w:rsidRPr="00144216" w:rsidRDefault="00037054" w:rsidP="0000292C">
            <w:pPr>
              <w:pStyle w:val="ConsPlusNormal"/>
              <w:rPr>
                <w:rFonts w:ascii="Times New Roman" w:hAnsi="Times New Roman" w:cs="Times New Roman"/>
                <w:sz w:val="28"/>
                <w:szCs w:val="28"/>
              </w:rPr>
            </w:pPr>
          </w:p>
        </w:tc>
      </w:tr>
      <w:tr w:rsidR="00037054" w:rsidRPr="00037054" w14:paraId="5C98A616" w14:textId="77777777" w:rsidTr="00037054">
        <w:tblPrEx>
          <w:tblBorders>
            <w:insideH w:val="single" w:sz="4" w:space="0" w:color="auto"/>
          </w:tblBorders>
        </w:tblPrEx>
        <w:trPr>
          <w:gridAfter w:val="1"/>
          <w:wAfter w:w="3273" w:type="dxa"/>
        </w:trPr>
        <w:tc>
          <w:tcPr>
            <w:tcW w:w="10206" w:type="dxa"/>
            <w:gridSpan w:val="2"/>
            <w:tcBorders>
              <w:top w:val="single" w:sz="4" w:space="0" w:color="auto"/>
              <w:left w:val="nil"/>
              <w:bottom w:val="single" w:sz="4" w:space="0" w:color="auto"/>
              <w:right w:val="nil"/>
            </w:tcBorders>
          </w:tcPr>
          <w:p w14:paraId="4DA56175" w14:textId="77777777" w:rsidR="00037054" w:rsidRPr="00037054" w:rsidRDefault="00037054" w:rsidP="0000292C">
            <w:pPr>
              <w:pStyle w:val="ConsPlusNormal"/>
              <w:rPr>
                <w:rFonts w:ascii="Times New Roman" w:hAnsi="Times New Roman" w:cs="Times New Roman"/>
                <w:sz w:val="24"/>
                <w:szCs w:val="28"/>
              </w:rPr>
            </w:pPr>
          </w:p>
        </w:tc>
      </w:tr>
    </w:tbl>
    <w:p w14:paraId="67287900" w14:textId="77777777" w:rsidR="00037054" w:rsidRPr="00037054" w:rsidRDefault="00037054" w:rsidP="00037054">
      <w:pPr>
        <w:pStyle w:val="ConsPlusNormal"/>
        <w:rPr>
          <w:rFonts w:ascii="Times New Roman" w:hAnsi="Times New Roman" w:cs="Times New Roman"/>
          <w:sz w:val="24"/>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037054" w:rsidRPr="00037054" w14:paraId="3537FAC8" w14:textId="77777777" w:rsidTr="0000292C">
        <w:tc>
          <w:tcPr>
            <w:tcW w:w="3402" w:type="dxa"/>
            <w:tcBorders>
              <w:top w:val="nil"/>
              <w:left w:val="nil"/>
              <w:bottom w:val="nil"/>
              <w:right w:val="nil"/>
            </w:tcBorders>
          </w:tcPr>
          <w:p w14:paraId="16B6DB21" w14:textId="77777777" w:rsidR="00037054" w:rsidRPr="00037054" w:rsidRDefault="00037054" w:rsidP="0000292C">
            <w:pPr>
              <w:pStyle w:val="ConsPlusNormal"/>
              <w:rPr>
                <w:rFonts w:ascii="Times New Roman" w:hAnsi="Times New Roman" w:cs="Times New Roman"/>
                <w:sz w:val="24"/>
                <w:szCs w:val="28"/>
              </w:rPr>
            </w:pPr>
            <w:r w:rsidRPr="00037054">
              <w:rPr>
                <w:rFonts w:ascii="Times New Roman" w:hAnsi="Times New Roman" w:cs="Times New Roman"/>
                <w:sz w:val="24"/>
                <w:szCs w:val="28"/>
              </w:rPr>
              <w:t>"___" _____________ 20__ г.</w:t>
            </w:r>
          </w:p>
        </w:tc>
        <w:tc>
          <w:tcPr>
            <w:tcW w:w="1020" w:type="dxa"/>
            <w:tcBorders>
              <w:top w:val="nil"/>
              <w:left w:val="nil"/>
              <w:bottom w:val="nil"/>
              <w:right w:val="nil"/>
            </w:tcBorders>
          </w:tcPr>
          <w:p w14:paraId="00014A92" w14:textId="77777777" w:rsidR="00037054" w:rsidRPr="00037054" w:rsidRDefault="00037054" w:rsidP="0000292C">
            <w:pPr>
              <w:pStyle w:val="ConsPlusNormal"/>
              <w:jc w:val="both"/>
              <w:rPr>
                <w:rFonts w:ascii="Times New Roman" w:hAnsi="Times New Roman" w:cs="Times New Roman"/>
                <w:sz w:val="24"/>
                <w:szCs w:val="28"/>
              </w:rPr>
            </w:pPr>
          </w:p>
        </w:tc>
        <w:tc>
          <w:tcPr>
            <w:tcW w:w="1984" w:type="dxa"/>
            <w:tcBorders>
              <w:top w:val="nil"/>
              <w:left w:val="nil"/>
              <w:bottom w:val="single" w:sz="4" w:space="0" w:color="auto"/>
              <w:right w:val="nil"/>
            </w:tcBorders>
          </w:tcPr>
          <w:p w14:paraId="4C9684C0" w14:textId="77777777" w:rsidR="00037054" w:rsidRPr="00037054" w:rsidRDefault="00037054" w:rsidP="0000292C">
            <w:pPr>
              <w:pStyle w:val="ConsPlusNormal"/>
              <w:jc w:val="both"/>
              <w:rPr>
                <w:rFonts w:ascii="Times New Roman" w:hAnsi="Times New Roman" w:cs="Times New Roman"/>
                <w:sz w:val="24"/>
                <w:szCs w:val="28"/>
              </w:rPr>
            </w:pPr>
          </w:p>
        </w:tc>
        <w:tc>
          <w:tcPr>
            <w:tcW w:w="340" w:type="dxa"/>
            <w:tcBorders>
              <w:top w:val="nil"/>
              <w:left w:val="nil"/>
              <w:bottom w:val="nil"/>
              <w:right w:val="nil"/>
            </w:tcBorders>
          </w:tcPr>
          <w:p w14:paraId="456F9F0E" w14:textId="77777777" w:rsidR="00037054" w:rsidRPr="00037054" w:rsidRDefault="00037054" w:rsidP="0000292C">
            <w:pPr>
              <w:pStyle w:val="ConsPlusNormal"/>
              <w:jc w:val="center"/>
              <w:rPr>
                <w:rFonts w:ascii="Times New Roman" w:hAnsi="Times New Roman" w:cs="Times New Roman"/>
                <w:sz w:val="24"/>
                <w:szCs w:val="28"/>
              </w:rPr>
            </w:pPr>
            <w:r w:rsidRPr="00037054">
              <w:rPr>
                <w:rFonts w:ascii="Times New Roman" w:hAnsi="Times New Roman" w:cs="Times New Roman"/>
                <w:sz w:val="24"/>
                <w:szCs w:val="28"/>
              </w:rPr>
              <w:t>/</w:t>
            </w:r>
          </w:p>
        </w:tc>
        <w:tc>
          <w:tcPr>
            <w:tcW w:w="2324" w:type="dxa"/>
            <w:tcBorders>
              <w:top w:val="nil"/>
              <w:left w:val="nil"/>
              <w:bottom w:val="single" w:sz="4" w:space="0" w:color="auto"/>
              <w:right w:val="nil"/>
            </w:tcBorders>
          </w:tcPr>
          <w:p w14:paraId="6635B39A" w14:textId="77777777" w:rsidR="00037054" w:rsidRPr="00037054" w:rsidRDefault="00037054" w:rsidP="0000292C">
            <w:pPr>
              <w:pStyle w:val="ConsPlusNormal"/>
              <w:jc w:val="both"/>
              <w:rPr>
                <w:rFonts w:ascii="Times New Roman" w:hAnsi="Times New Roman" w:cs="Times New Roman"/>
                <w:sz w:val="24"/>
                <w:szCs w:val="28"/>
              </w:rPr>
            </w:pPr>
          </w:p>
        </w:tc>
      </w:tr>
      <w:tr w:rsidR="00037054" w:rsidRPr="00037054" w14:paraId="24164C62" w14:textId="77777777" w:rsidTr="0000292C">
        <w:tc>
          <w:tcPr>
            <w:tcW w:w="3402" w:type="dxa"/>
            <w:tcBorders>
              <w:top w:val="nil"/>
              <w:left w:val="nil"/>
              <w:bottom w:val="nil"/>
              <w:right w:val="nil"/>
            </w:tcBorders>
          </w:tcPr>
          <w:p w14:paraId="3F9C8A58" w14:textId="77777777" w:rsidR="00037054" w:rsidRPr="00037054" w:rsidRDefault="00037054" w:rsidP="0000292C">
            <w:pPr>
              <w:pStyle w:val="ConsPlusNormal"/>
              <w:jc w:val="center"/>
              <w:rPr>
                <w:rFonts w:ascii="Times New Roman" w:hAnsi="Times New Roman" w:cs="Times New Roman"/>
                <w:sz w:val="24"/>
                <w:szCs w:val="28"/>
              </w:rPr>
            </w:pPr>
            <w:r w:rsidRPr="00037054">
              <w:rPr>
                <w:rFonts w:ascii="Times New Roman" w:hAnsi="Times New Roman" w:cs="Times New Roman"/>
                <w:sz w:val="24"/>
                <w:szCs w:val="28"/>
              </w:rPr>
              <w:t>(дата)</w:t>
            </w:r>
          </w:p>
        </w:tc>
        <w:tc>
          <w:tcPr>
            <w:tcW w:w="1020" w:type="dxa"/>
            <w:tcBorders>
              <w:top w:val="nil"/>
              <w:left w:val="nil"/>
              <w:bottom w:val="nil"/>
              <w:right w:val="nil"/>
            </w:tcBorders>
          </w:tcPr>
          <w:p w14:paraId="73743AF1" w14:textId="77777777" w:rsidR="00037054" w:rsidRPr="00037054" w:rsidRDefault="00037054" w:rsidP="0000292C">
            <w:pPr>
              <w:pStyle w:val="ConsPlusNormal"/>
              <w:jc w:val="both"/>
              <w:rPr>
                <w:rFonts w:ascii="Times New Roman" w:hAnsi="Times New Roman" w:cs="Times New Roman"/>
                <w:sz w:val="24"/>
                <w:szCs w:val="28"/>
              </w:rPr>
            </w:pPr>
          </w:p>
        </w:tc>
        <w:tc>
          <w:tcPr>
            <w:tcW w:w="1984" w:type="dxa"/>
            <w:tcBorders>
              <w:top w:val="single" w:sz="4" w:space="0" w:color="auto"/>
              <w:left w:val="nil"/>
              <w:bottom w:val="nil"/>
              <w:right w:val="nil"/>
            </w:tcBorders>
          </w:tcPr>
          <w:p w14:paraId="4D061BBF" w14:textId="77777777" w:rsidR="00037054" w:rsidRPr="00037054" w:rsidRDefault="00037054" w:rsidP="0000292C">
            <w:pPr>
              <w:pStyle w:val="ConsPlusNormal"/>
              <w:jc w:val="center"/>
              <w:rPr>
                <w:rFonts w:ascii="Times New Roman" w:hAnsi="Times New Roman" w:cs="Times New Roman"/>
                <w:sz w:val="24"/>
                <w:szCs w:val="28"/>
              </w:rPr>
            </w:pPr>
            <w:r w:rsidRPr="00037054">
              <w:rPr>
                <w:rFonts w:ascii="Times New Roman" w:hAnsi="Times New Roman" w:cs="Times New Roman"/>
                <w:sz w:val="24"/>
                <w:szCs w:val="28"/>
              </w:rPr>
              <w:t>(подпись)</w:t>
            </w:r>
          </w:p>
        </w:tc>
        <w:tc>
          <w:tcPr>
            <w:tcW w:w="340" w:type="dxa"/>
            <w:tcBorders>
              <w:top w:val="nil"/>
              <w:left w:val="nil"/>
              <w:bottom w:val="nil"/>
              <w:right w:val="nil"/>
            </w:tcBorders>
          </w:tcPr>
          <w:p w14:paraId="7E635350" w14:textId="77777777" w:rsidR="00037054" w:rsidRPr="00037054" w:rsidRDefault="00037054" w:rsidP="0000292C">
            <w:pPr>
              <w:pStyle w:val="ConsPlusNormal"/>
              <w:jc w:val="both"/>
              <w:rPr>
                <w:rFonts w:ascii="Times New Roman" w:hAnsi="Times New Roman" w:cs="Times New Roman"/>
                <w:sz w:val="24"/>
                <w:szCs w:val="28"/>
              </w:rPr>
            </w:pPr>
          </w:p>
        </w:tc>
        <w:tc>
          <w:tcPr>
            <w:tcW w:w="2324" w:type="dxa"/>
            <w:tcBorders>
              <w:top w:val="single" w:sz="4" w:space="0" w:color="auto"/>
              <w:left w:val="nil"/>
              <w:bottom w:val="nil"/>
              <w:right w:val="nil"/>
            </w:tcBorders>
          </w:tcPr>
          <w:p w14:paraId="4380179A" w14:textId="77777777" w:rsidR="00037054" w:rsidRPr="00037054" w:rsidRDefault="00037054" w:rsidP="0000292C">
            <w:pPr>
              <w:pStyle w:val="ConsPlusNormal"/>
              <w:jc w:val="center"/>
              <w:rPr>
                <w:rFonts w:ascii="Times New Roman" w:hAnsi="Times New Roman" w:cs="Times New Roman"/>
                <w:sz w:val="24"/>
                <w:szCs w:val="28"/>
              </w:rPr>
            </w:pPr>
            <w:r w:rsidRPr="00037054">
              <w:rPr>
                <w:rFonts w:ascii="Times New Roman" w:hAnsi="Times New Roman" w:cs="Times New Roman"/>
                <w:sz w:val="24"/>
                <w:szCs w:val="28"/>
              </w:rPr>
              <w:t>(Фамилия И.О.)</w:t>
            </w:r>
          </w:p>
        </w:tc>
      </w:tr>
      <w:tr w:rsidR="00037054" w:rsidRPr="00037054" w14:paraId="073AF272" w14:textId="77777777" w:rsidTr="0000292C">
        <w:tc>
          <w:tcPr>
            <w:tcW w:w="9070" w:type="dxa"/>
            <w:gridSpan w:val="5"/>
            <w:tcBorders>
              <w:top w:val="nil"/>
              <w:left w:val="nil"/>
              <w:bottom w:val="single" w:sz="4" w:space="0" w:color="auto"/>
              <w:right w:val="nil"/>
            </w:tcBorders>
          </w:tcPr>
          <w:p w14:paraId="067D127D" w14:textId="77777777" w:rsidR="00037054" w:rsidRPr="00037054" w:rsidRDefault="00037054" w:rsidP="0000292C">
            <w:pPr>
              <w:pStyle w:val="ConsPlusNormal"/>
              <w:rPr>
                <w:rFonts w:ascii="Times New Roman" w:hAnsi="Times New Roman" w:cs="Times New Roman"/>
                <w:sz w:val="24"/>
                <w:szCs w:val="28"/>
              </w:rPr>
            </w:pPr>
          </w:p>
        </w:tc>
      </w:tr>
    </w:tbl>
    <w:p w14:paraId="7B73B941" w14:textId="77777777" w:rsidR="00037054" w:rsidRPr="00144216" w:rsidRDefault="00037054" w:rsidP="00037054">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8"/>
        <w:gridCol w:w="454"/>
        <w:gridCol w:w="8210"/>
      </w:tblGrid>
      <w:tr w:rsidR="00037054" w:rsidRPr="00144216" w14:paraId="383B7EAC" w14:textId="77777777" w:rsidTr="0000292C">
        <w:tc>
          <w:tcPr>
            <w:tcW w:w="9072" w:type="dxa"/>
            <w:gridSpan w:val="3"/>
            <w:tcBorders>
              <w:top w:val="nil"/>
              <w:left w:val="nil"/>
              <w:bottom w:val="nil"/>
              <w:right w:val="nil"/>
            </w:tcBorders>
          </w:tcPr>
          <w:p w14:paraId="2196FB82" w14:textId="77777777" w:rsidR="00037054" w:rsidRPr="00037054" w:rsidRDefault="00037054" w:rsidP="0000292C">
            <w:pPr>
              <w:pStyle w:val="ConsPlusNormal"/>
              <w:ind w:firstLine="283"/>
              <w:jc w:val="both"/>
              <w:rPr>
                <w:rFonts w:ascii="Times New Roman" w:hAnsi="Times New Roman" w:cs="Times New Roman"/>
                <w:sz w:val="24"/>
                <w:szCs w:val="28"/>
              </w:rPr>
            </w:pPr>
            <w:r w:rsidRPr="00037054">
              <w:rPr>
                <w:rFonts w:ascii="Times New Roman" w:hAnsi="Times New Roman" w:cs="Times New Roman"/>
                <w:sz w:val="24"/>
                <w:szCs w:val="28"/>
              </w:rPr>
              <w:t>Способ направления результата рассмотрения заявления (ответа):</w:t>
            </w:r>
          </w:p>
        </w:tc>
      </w:tr>
      <w:tr w:rsidR="00037054" w:rsidRPr="00144216" w14:paraId="40716502" w14:textId="77777777" w:rsidTr="0000292C">
        <w:tc>
          <w:tcPr>
            <w:tcW w:w="408" w:type="dxa"/>
            <w:tcBorders>
              <w:top w:val="nil"/>
              <w:left w:val="nil"/>
              <w:bottom w:val="nil"/>
              <w:right w:val="nil"/>
            </w:tcBorders>
          </w:tcPr>
          <w:p w14:paraId="5D775B28"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14:paraId="46F10318"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27108956" w14:textId="77777777" w:rsidR="00037054" w:rsidRPr="00037054" w:rsidRDefault="00037054" w:rsidP="0000292C">
            <w:pPr>
              <w:pStyle w:val="ConsPlusNormal"/>
              <w:jc w:val="both"/>
              <w:rPr>
                <w:rFonts w:ascii="Times New Roman" w:hAnsi="Times New Roman" w:cs="Times New Roman"/>
                <w:sz w:val="24"/>
                <w:szCs w:val="28"/>
              </w:rPr>
            </w:pPr>
          </w:p>
        </w:tc>
      </w:tr>
      <w:tr w:rsidR="00037054" w:rsidRPr="00144216" w14:paraId="21AF89AD" w14:textId="77777777" w:rsidTr="0000292C">
        <w:tblPrEx>
          <w:tblBorders>
            <w:insideV w:val="single" w:sz="4" w:space="0" w:color="auto"/>
          </w:tblBorders>
        </w:tblPrEx>
        <w:tc>
          <w:tcPr>
            <w:tcW w:w="408" w:type="dxa"/>
            <w:tcBorders>
              <w:top w:val="nil"/>
              <w:left w:val="nil"/>
              <w:bottom w:val="nil"/>
            </w:tcBorders>
          </w:tcPr>
          <w:p w14:paraId="593CE37A"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0FEFB2CA"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79AA9F55" w14:textId="77777777" w:rsidR="00037054" w:rsidRPr="00037054" w:rsidRDefault="00037054" w:rsidP="0000292C">
            <w:pPr>
              <w:pStyle w:val="ConsPlusNormal"/>
              <w:jc w:val="both"/>
              <w:rPr>
                <w:rFonts w:ascii="Times New Roman" w:hAnsi="Times New Roman" w:cs="Times New Roman"/>
                <w:sz w:val="24"/>
                <w:szCs w:val="28"/>
              </w:rPr>
            </w:pPr>
            <w:r w:rsidRPr="00037054">
              <w:rPr>
                <w:rFonts w:ascii="Times New Roman" w:hAnsi="Times New Roman" w:cs="Times New Roman"/>
                <w:sz w:val="24"/>
                <w:szCs w:val="28"/>
              </w:rPr>
              <w:t>Выдать на руки (заявителю или уполномоченному лицу) в Администрации</w:t>
            </w:r>
          </w:p>
        </w:tc>
      </w:tr>
      <w:tr w:rsidR="00037054" w:rsidRPr="00144216" w14:paraId="15FC525B" w14:textId="77777777" w:rsidTr="0000292C">
        <w:tc>
          <w:tcPr>
            <w:tcW w:w="408" w:type="dxa"/>
            <w:tcBorders>
              <w:top w:val="nil"/>
              <w:left w:val="nil"/>
              <w:bottom w:val="nil"/>
              <w:right w:val="nil"/>
            </w:tcBorders>
          </w:tcPr>
          <w:p w14:paraId="664166D2"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7612703C"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3C68A7DB" w14:textId="77777777" w:rsidR="00037054" w:rsidRPr="00037054" w:rsidRDefault="00037054" w:rsidP="0000292C">
            <w:pPr>
              <w:pStyle w:val="ConsPlusNormal"/>
              <w:jc w:val="both"/>
              <w:rPr>
                <w:rFonts w:ascii="Times New Roman" w:hAnsi="Times New Roman" w:cs="Times New Roman"/>
                <w:sz w:val="24"/>
                <w:szCs w:val="28"/>
              </w:rPr>
            </w:pPr>
          </w:p>
        </w:tc>
      </w:tr>
      <w:tr w:rsidR="00037054" w:rsidRPr="00144216" w14:paraId="43EC740C" w14:textId="77777777" w:rsidTr="0000292C">
        <w:tblPrEx>
          <w:tblBorders>
            <w:insideV w:val="single" w:sz="4" w:space="0" w:color="auto"/>
          </w:tblBorders>
        </w:tblPrEx>
        <w:tc>
          <w:tcPr>
            <w:tcW w:w="408" w:type="dxa"/>
            <w:tcBorders>
              <w:top w:val="nil"/>
              <w:left w:val="nil"/>
              <w:bottom w:val="nil"/>
            </w:tcBorders>
          </w:tcPr>
          <w:p w14:paraId="0BF01FB7"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15FD5ADE"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3393B0A5" w14:textId="77777777" w:rsidR="00037054" w:rsidRPr="00037054" w:rsidRDefault="00037054" w:rsidP="0000292C">
            <w:pPr>
              <w:pStyle w:val="ConsPlusNormal"/>
              <w:jc w:val="both"/>
              <w:rPr>
                <w:rFonts w:ascii="Times New Roman" w:hAnsi="Times New Roman" w:cs="Times New Roman"/>
                <w:sz w:val="24"/>
                <w:szCs w:val="28"/>
              </w:rPr>
            </w:pPr>
            <w:r w:rsidRPr="00037054">
              <w:rPr>
                <w:rFonts w:ascii="Times New Roman" w:hAnsi="Times New Roman" w:cs="Times New Roman"/>
                <w:sz w:val="24"/>
                <w:szCs w:val="28"/>
              </w:rPr>
              <w:t>Выдать в МФЦ</w:t>
            </w:r>
          </w:p>
        </w:tc>
      </w:tr>
      <w:tr w:rsidR="00037054" w:rsidRPr="00144216" w14:paraId="6A80B17D" w14:textId="77777777" w:rsidTr="0000292C">
        <w:tc>
          <w:tcPr>
            <w:tcW w:w="408" w:type="dxa"/>
            <w:tcBorders>
              <w:top w:val="nil"/>
              <w:left w:val="nil"/>
              <w:bottom w:val="nil"/>
              <w:right w:val="nil"/>
            </w:tcBorders>
          </w:tcPr>
          <w:p w14:paraId="612CBC7C"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single" w:sz="4" w:space="0" w:color="auto"/>
              <w:left w:val="nil"/>
              <w:bottom w:val="single" w:sz="4" w:space="0" w:color="auto"/>
              <w:right w:val="nil"/>
            </w:tcBorders>
          </w:tcPr>
          <w:p w14:paraId="0C47CFDF"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left w:val="nil"/>
              <w:bottom w:val="nil"/>
              <w:right w:val="nil"/>
            </w:tcBorders>
          </w:tcPr>
          <w:p w14:paraId="39FE43ED" w14:textId="77777777" w:rsidR="00037054" w:rsidRPr="00037054" w:rsidRDefault="00037054" w:rsidP="0000292C">
            <w:pPr>
              <w:pStyle w:val="ConsPlusNormal"/>
              <w:rPr>
                <w:rFonts w:ascii="Times New Roman" w:hAnsi="Times New Roman" w:cs="Times New Roman"/>
                <w:sz w:val="24"/>
                <w:szCs w:val="28"/>
              </w:rPr>
            </w:pPr>
          </w:p>
        </w:tc>
      </w:tr>
      <w:tr w:rsidR="00037054" w:rsidRPr="00144216" w14:paraId="414DE3A9" w14:textId="77777777" w:rsidTr="0000292C">
        <w:tblPrEx>
          <w:tblBorders>
            <w:insideV w:val="single" w:sz="4" w:space="0" w:color="auto"/>
          </w:tblBorders>
        </w:tblPrEx>
        <w:tc>
          <w:tcPr>
            <w:tcW w:w="408" w:type="dxa"/>
            <w:tcBorders>
              <w:top w:val="nil"/>
              <w:left w:val="nil"/>
              <w:bottom w:val="nil"/>
            </w:tcBorders>
          </w:tcPr>
          <w:p w14:paraId="6625F2CE" w14:textId="77777777" w:rsidR="00037054" w:rsidRPr="00144216" w:rsidRDefault="00037054" w:rsidP="0000292C">
            <w:pPr>
              <w:pStyle w:val="ConsPlusNormal"/>
              <w:rPr>
                <w:rFonts w:ascii="Times New Roman" w:hAnsi="Times New Roman" w:cs="Times New Roman"/>
                <w:sz w:val="28"/>
                <w:szCs w:val="28"/>
              </w:rPr>
            </w:pPr>
          </w:p>
        </w:tc>
        <w:tc>
          <w:tcPr>
            <w:tcW w:w="454" w:type="dxa"/>
            <w:tcBorders>
              <w:top w:val="single" w:sz="4" w:space="0" w:color="auto"/>
              <w:bottom w:val="single" w:sz="4" w:space="0" w:color="auto"/>
            </w:tcBorders>
          </w:tcPr>
          <w:p w14:paraId="58E0C657" w14:textId="77777777" w:rsidR="00037054" w:rsidRPr="00144216" w:rsidRDefault="00037054" w:rsidP="0000292C">
            <w:pPr>
              <w:pStyle w:val="ConsPlusNormal"/>
              <w:rPr>
                <w:rFonts w:ascii="Times New Roman" w:hAnsi="Times New Roman" w:cs="Times New Roman"/>
                <w:sz w:val="28"/>
                <w:szCs w:val="28"/>
              </w:rPr>
            </w:pPr>
          </w:p>
        </w:tc>
        <w:tc>
          <w:tcPr>
            <w:tcW w:w="8210" w:type="dxa"/>
            <w:tcBorders>
              <w:top w:val="nil"/>
              <w:bottom w:val="nil"/>
              <w:right w:val="nil"/>
            </w:tcBorders>
          </w:tcPr>
          <w:p w14:paraId="4225DAF6" w14:textId="77777777" w:rsidR="00037054" w:rsidRPr="00037054" w:rsidRDefault="00037054" w:rsidP="0000292C">
            <w:pPr>
              <w:pStyle w:val="ConsPlusNormal"/>
              <w:jc w:val="both"/>
              <w:rPr>
                <w:rFonts w:ascii="Times New Roman" w:hAnsi="Times New Roman" w:cs="Times New Roman"/>
                <w:sz w:val="24"/>
                <w:szCs w:val="28"/>
              </w:rPr>
            </w:pPr>
            <w:r w:rsidRPr="00037054">
              <w:rPr>
                <w:rFonts w:ascii="Times New Roman" w:hAnsi="Times New Roman" w:cs="Times New Roman"/>
                <w:sz w:val="24"/>
                <w:szCs w:val="28"/>
              </w:rPr>
              <w:t>Направить посредством ЕПГУ (после начала предоставления услуги в электронной форме)</w:t>
            </w:r>
          </w:p>
        </w:tc>
      </w:tr>
    </w:tbl>
    <w:p w14:paraId="6423B17E" w14:textId="77777777" w:rsidR="00037054" w:rsidRDefault="00037054" w:rsidP="00AD71AD">
      <w:pPr>
        <w:pStyle w:val="ConsPlusNormal"/>
        <w:ind w:firstLine="567"/>
        <w:jc w:val="both"/>
        <w:rPr>
          <w:rFonts w:ascii="Times New Roman" w:hAnsi="Times New Roman" w:cs="Times New Roman"/>
          <w:sz w:val="28"/>
          <w:szCs w:val="28"/>
        </w:rPr>
      </w:pPr>
    </w:p>
    <w:p w14:paraId="485D2C94" w14:textId="77777777" w:rsidR="00AD71AD" w:rsidRDefault="00AD71AD" w:rsidP="00AD71AD">
      <w:pPr>
        <w:pStyle w:val="ConsPlusNormal"/>
        <w:ind w:firstLine="567"/>
        <w:jc w:val="both"/>
        <w:rPr>
          <w:rFonts w:ascii="Times New Roman" w:hAnsi="Times New Roman" w:cs="Times New Roman"/>
          <w:sz w:val="28"/>
          <w:szCs w:val="28"/>
        </w:rPr>
      </w:pPr>
      <w:r w:rsidRPr="00935E78">
        <w:rPr>
          <w:rFonts w:ascii="Times New Roman" w:hAnsi="Times New Roman" w:cs="Times New Roman"/>
          <w:sz w:val="28"/>
          <w:szCs w:val="28"/>
        </w:rPr>
        <w:t xml:space="preserve">2. Опубликовать настоящее </w:t>
      </w:r>
      <w:r>
        <w:rPr>
          <w:rFonts w:ascii="Times New Roman" w:hAnsi="Times New Roman" w:cs="Times New Roman"/>
          <w:sz w:val="28"/>
          <w:szCs w:val="28"/>
        </w:rPr>
        <w:t>п</w:t>
      </w:r>
      <w:r w:rsidRPr="00935E78">
        <w:rPr>
          <w:rFonts w:ascii="Times New Roman" w:hAnsi="Times New Roman" w:cs="Times New Roman"/>
          <w:sz w:val="28"/>
          <w:szCs w:val="28"/>
        </w:rPr>
        <w:t xml:space="preserve">остановление в газете «Вести Дубровки» и </w:t>
      </w:r>
      <w:r>
        <w:rPr>
          <w:rFonts w:ascii="Times New Roman" w:hAnsi="Times New Roman" w:cs="Times New Roman"/>
          <w:sz w:val="28"/>
          <w:szCs w:val="28"/>
        </w:rPr>
        <w:t xml:space="preserve">разместить </w:t>
      </w:r>
      <w:r w:rsidRPr="00935E78">
        <w:rPr>
          <w:rFonts w:ascii="Times New Roman" w:hAnsi="Times New Roman" w:cs="Times New Roman"/>
          <w:sz w:val="28"/>
          <w:szCs w:val="28"/>
        </w:rPr>
        <w:t>на официальном сайте муниципального образования</w:t>
      </w:r>
      <w:r>
        <w:rPr>
          <w:rFonts w:ascii="Times New Roman" w:hAnsi="Times New Roman" w:cs="Times New Roman"/>
          <w:sz w:val="28"/>
          <w:szCs w:val="28"/>
        </w:rPr>
        <w:t xml:space="preserve"> для информации</w:t>
      </w:r>
      <w:r w:rsidRPr="00935E78">
        <w:rPr>
          <w:rFonts w:ascii="Times New Roman" w:hAnsi="Times New Roman" w:cs="Times New Roman"/>
          <w:sz w:val="28"/>
          <w:szCs w:val="28"/>
        </w:rPr>
        <w:t xml:space="preserve">. </w:t>
      </w:r>
    </w:p>
    <w:p w14:paraId="398402A2" w14:textId="77777777" w:rsidR="00AD71AD" w:rsidRPr="00935E78" w:rsidRDefault="00AD71AD" w:rsidP="00AD71AD">
      <w:pPr>
        <w:pStyle w:val="ad"/>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35E78">
        <w:rPr>
          <w:rFonts w:ascii="Times New Roman" w:hAnsi="Times New Roman" w:cs="Times New Roman"/>
          <w:sz w:val="28"/>
          <w:szCs w:val="28"/>
        </w:rPr>
        <w:t>Постановление вступает в законную силу после официального опубликования.</w:t>
      </w:r>
    </w:p>
    <w:p w14:paraId="1865C4AA" w14:textId="77777777" w:rsidR="00AD71AD" w:rsidRPr="00935E78" w:rsidRDefault="00AD71AD" w:rsidP="00AD71AD">
      <w:pPr>
        <w:pStyle w:val="ad"/>
        <w:ind w:firstLine="567"/>
        <w:jc w:val="both"/>
        <w:rPr>
          <w:rFonts w:ascii="Times New Roman" w:hAnsi="Times New Roman" w:cs="Times New Roman"/>
          <w:sz w:val="28"/>
          <w:szCs w:val="28"/>
        </w:rPr>
      </w:pPr>
      <w:r>
        <w:rPr>
          <w:rFonts w:ascii="Times New Roman" w:hAnsi="Times New Roman" w:cs="Times New Roman"/>
          <w:sz w:val="28"/>
          <w:szCs w:val="28"/>
        </w:rPr>
        <w:t>4</w:t>
      </w:r>
      <w:r w:rsidRPr="00935E78">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935E78">
        <w:rPr>
          <w:rFonts w:ascii="Times New Roman" w:hAnsi="Times New Roman" w:cs="Times New Roman"/>
          <w:sz w:val="28"/>
          <w:szCs w:val="28"/>
        </w:rPr>
        <w:t>остановление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 для внесения в федеральный регистр муниципальных правовых актов.</w:t>
      </w:r>
    </w:p>
    <w:p w14:paraId="13366FFF" w14:textId="77777777" w:rsidR="00037054" w:rsidRDefault="00037054" w:rsidP="00037054">
      <w:pPr>
        <w:pStyle w:val="ad"/>
        <w:ind w:firstLine="567"/>
        <w:jc w:val="both"/>
        <w:rPr>
          <w:rFonts w:ascii="Times New Roman" w:hAnsi="Times New Roman" w:cs="Times New Roman"/>
          <w:sz w:val="28"/>
          <w:szCs w:val="28"/>
        </w:rPr>
      </w:pPr>
      <w:r w:rsidRPr="00935E78">
        <w:rPr>
          <w:rFonts w:ascii="Times New Roman" w:hAnsi="Times New Roman" w:cs="Times New Roman"/>
          <w:sz w:val="28"/>
          <w:szCs w:val="28"/>
        </w:rPr>
        <w:t>5</w:t>
      </w:r>
      <w:r w:rsidRPr="001935AD">
        <w:rPr>
          <w:rFonts w:ascii="Times New Roman" w:hAnsi="Times New Roman" w:cs="Times New Roman"/>
          <w:sz w:val="28"/>
          <w:szCs w:val="28"/>
        </w:rPr>
        <w:t>. Контроль исполнения постановления возложить на заместителя главы администрации по вопросам строительства, энергетического комплекса и ЖКХ – Д.Н. Маркова.</w:t>
      </w:r>
      <w:r w:rsidRPr="00A835A4">
        <w:rPr>
          <w:rFonts w:ascii="Times New Roman" w:hAnsi="Times New Roman" w:cs="Times New Roman"/>
          <w:sz w:val="28"/>
          <w:szCs w:val="28"/>
        </w:rPr>
        <w:t xml:space="preserve">                 </w:t>
      </w:r>
    </w:p>
    <w:p w14:paraId="2A7352FE" w14:textId="77777777" w:rsidR="00037054" w:rsidRDefault="00037054" w:rsidP="00037054">
      <w:pPr>
        <w:pStyle w:val="ConsNormal"/>
        <w:widowControl/>
        <w:ind w:firstLine="0"/>
        <w:jc w:val="both"/>
        <w:rPr>
          <w:rFonts w:ascii="Times New Roman" w:hAnsi="Times New Roman" w:cs="Times New Roman"/>
          <w:sz w:val="28"/>
          <w:szCs w:val="28"/>
        </w:rPr>
      </w:pPr>
    </w:p>
    <w:p w14:paraId="2543AD72" w14:textId="77777777" w:rsidR="00037054" w:rsidRDefault="00037054" w:rsidP="00037054">
      <w:pPr>
        <w:pStyle w:val="ConsNormal"/>
        <w:widowControl/>
        <w:ind w:firstLine="0"/>
        <w:jc w:val="both"/>
        <w:rPr>
          <w:rFonts w:ascii="Times New Roman" w:hAnsi="Times New Roman" w:cs="Times New Roman"/>
          <w:sz w:val="28"/>
          <w:szCs w:val="28"/>
        </w:rPr>
      </w:pPr>
    </w:p>
    <w:p w14:paraId="3061B9B8" w14:textId="77777777" w:rsidR="00037054" w:rsidRPr="00A835A4" w:rsidRDefault="00037054" w:rsidP="00037054">
      <w:pPr>
        <w:pStyle w:val="ConsNormal"/>
        <w:widowControl/>
        <w:ind w:firstLine="0"/>
        <w:jc w:val="both"/>
        <w:rPr>
          <w:rFonts w:ascii="Times New Roman" w:hAnsi="Times New Roman" w:cs="Times New Roman"/>
          <w:sz w:val="28"/>
          <w:szCs w:val="28"/>
        </w:rPr>
      </w:pPr>
      <w:r w:rsidRPr="00A835A4">
        <w:rPr>
          <w:rFonts w:ascii="Times New Roman" w:hAnsi="Times New Roman" w:cs="Times New Roman"/>
          <w:sz w:val="28"/>
          <w:szCs w:val="28"/>
        </w:rPr>
        <w:t xml:space="preserve">                </w:t>
      </w:r>
    </w:p>
    <w:p w14:paraId="301E9060" w14:textId="77777777" w:rsidR="00037054" w:rsidRPr="00E1686B" w:rsidRDefault="00037054" w:rsidP="00037054">
      <w:pPr>
        <w:rPr>
          <w:sz w:val="28"/>
          <w:szCs w:val="28"/>
        </w:rPr>
      </w:pPr>
      <w:r>
        <w:rPr>
          <w:sz w:val="28"/>
          <w:szCs w:val="28"/>
        </w:rPr>
        <w:t>Глава администрации</w:t>
      </w:r>
      <w:r w:rsidRPr="00E1686B">
        <w:rPr>
          <w:sz w:val="28"/>
          <w:szCs w:val="28"/>
        </w:rPr>
        <w:t xml:space="preserve">        </w:t>
      </w:r>
      <w:r>
        <w:rPr>
          <w:sz w:val="28"/>
          <w:szCs w:val="28"/>
        </w:rPr>
        <w:t xml:space="preserve">                                                                              А.И. </w:t>
      </w:r>
      <w:proofErr w:type="spellStart"/>
      <w:r>
        <w:rPr>
          <w:sz w:val="28"/>
          <w:szCs w:val="28"/>
        </w:rPr>
        <w:t>Башнин</w:t>
      </w:r>
      <w:proofErr w:type="spellEnd"/>
      <w:r>
        <w:rPr>
          <w:sz w:val="28"/>
          <w:szCs w:val="28"/>
        </w:rPr>
        <w:t xml:space="preserve">      </w:t>
      </w:r>
      <w:r w:rsidRPr="00E1686B">
        <w:rPr>
          <w:sz w:val="28"/>
          <w:szCs w:val="28"/>
        </w:rPr>
        <w:t xml:space="preserve">                    </w:t>
      </w:r>
      <w:r>
        <w:rPr>
          <w:sz w:val="28"/>
          <w:szCs w:val="28"/>
        </w:rPr>
        <w:t xml:space="preserve">                  </w:t>
      </w:r>
    </w:p>
    <w:p w14:paraId="1F95861F" w14:textId="77777777" w:rsidR="00AD71AD" w:rsidRDefault="00AD71AD" w:rsidP="00D926C8">
      <w:pPr>
        <w:widowControl w:val="0"/>
        <w:autoSpaceDE w:val="0"/>
        <w:autoSpaceDN w:val="0"/>
        <w:jc w:val="right"/>
        <w:rPr>
          <w:szCs w:val="20"/>
        </w:rPr>
      </w:pPr>
    </w:p>
    <w:sectPr w:rsidR="00AD71AD" w:rsidSect="00CF5A59">
      <w:footerReference w:type="default" r:id="rId11"/>
      <w:pgSz w:w="11906" w:h="16838"/>
      <w:pgMar w:top="1134" w:right="567" w:bottom="426" w:left="1134"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FBBE" w14:textId="77777777" w:rsidR="00C13A12" w:rsidRDefault="00C13A12" w:rsidP="00D8432F">
      <w:r>
        <w:separator/>
      </w:r>
    </w:p>
  </w:endnote>
  <w:endnote w:type="continuationSeparator" w:id="0">
    <w:p w14:paraId="57347C38" w14:textId="77777777" w:rsidR="00C13A12" w:rsidRDefault="00C13A12" w:rsidP="00D8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010745"/>
      <w:docPartObj>
        <w:docPartGallery w:val="Page Numbers (Bottom of Page)"/>
        <w:docPartUnique/>
      </w:docPartObj>
    </w:sdtPr>
    <w:sdtEndPr/>
    <w:sdtContent>
      <w:p w14:paraId="1418C4C6" w14:textId="77777777" w:rsidR="009F5CAD" w:rsidRDefault="009F5CAD">
        <w:pPr>
          <w:pStyle w:val="af"/>
          <w:jc w:val="right"/>
        </w:pPr>
        <w:r>
          <w:fldChar w:fldCharType="begin"/>
        </w:r>
        <w:r>
          <w:instrText>PAGE   \* MERGEFORMAT</w:instrText>
        </w:r>
        <w:r>
          <w:fldChar w:fldCharType="separate"/>
        </w:r>
        <w:r w:rsidR="00643FDB">
          <w:rPr>
            <w:noProof/>
          </w:rPr>
          <w:t>7</w:t>
        </w:r>
        <w:r>
          <w:fldChar w:fldCharType="end"/>
        </w:r>
      </w:p>
    </w:sdtContent>
  </w:sdt>
  <w:p w14:paraId="1541A145" w14:textId="77777777" w:rsidR="009F5CAD" w:rsidRDefault="009F5CA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C107" w14:textId="77777777" w:rsidR="00C13A12" w:rsidRDefault="00C13A12" w:rsidP="00D8432F">
      <w:r>
        <w:separator/>
      </w:r>
    </w:p>
  </w:footnote>
  <w:footnote w:type="continuationSeparator" w:id="0">
    <w:p w14:paraId="501FFE19" w14:textId="77777777" w:rsidR="00C13A12" w:rsidRDefault="00C13A12" w:rsidP="00D84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31"/>
    <w:multiLevelType w:val="hybridMultilevel"/>
    <w:tmpl w:val="60FC373C"/>
    <w:lvl w:ilvl="0" w:tplc="13FAB5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F4139C"/>
    <w:multiLevelType w:val="hybridMultilevel"/>
    <w:tmpl w:val="663A1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70AB7"/>
    <w:multiLevelType w:val="hybridMultilevel"/>
    <w:tmpl w:val="D5B4FFD6"/>
    <w:lvl w:ilvl="0" w:tplc="4B8CC0B2">
      <w:start w:val="1"/>
      <w:numFmt w:val="decimal"/>
      <w:lvlText w:val="%1."/>
      <w:lvlJc w:val="left"/>
      <w:pPr>
        <w:tabs>
          <w:tab w:val="num" w:pos="720"/>
        </w:tabs>
        <w:ind w:left="720" w:hanging="360"/>
      </w:pPr>
      <w:rPr>
        <w:rFonts w:hint="default"/>
      </w:rPr>
    </w:lvl>
    <w:lvl w:ilvl="1" w:tplc="103C145E">
      <w:numFmt w:val="none"/>
      <w:lvlText w:val=""/>
      <w:lvlJc w:val="left"/>
      <w:pPr>
        <w:tabs>
          <w:tab w:val="num" w:pos="360"/>
        </w:tabs>
      </w:pPr>
    </w:lvl>
    <w:lvl w:ilvl="2" w:tplc="C78E2652">
      <w:numFmt w:val="none"/>
      <w:lvlText w:val=""/>
      <w:lvlJc w:val="left"/>
      <w:pPr>
        <w:tabs>
          <w:tab w:val="num" w:pos="360"/>
        </w:tabs>
      </w:pPr>
    </w:lvl>
    <w:lvl w:ilvl="3" w:tplc="9F4214F8">
      <w:numFmt w:val="none"/>
      <w:lvlText w:val=""/>
      <w:lvlJc w:val="left"/>
      <w:pPr>
        <w:tabs>
          <w:tab w:val="num" w:pos="360"/>
        </w:tabs>
      </w:pPr>
    </w:lvl>
    <w:lvl w:ilvl="4" w:tplc="DCE84B62">
      <w:numFmt w:val="none"/>
      <w:lvlText w:val=""/>
      <w:lvlJc w:val="left"/>
      <w:pPr>
        <w:tabs>
          <w:tab w:val="num" w:pos="360"/>
        </w:tabs>
      </w:pPr>
    </w:lvl>
    <w:lvl w:ilvl="5" w:tplc="5B9C02A4">
      <w:numFmt w:val="none"/>
      <w:lvlText w:val=""/>
      <w:lvlJc w:val="left"/>
      <w:pPr>
        <w:tabs>
          <w:tab w:val="num" w:pos="360"/>
        </w:tabs>
      </w:pPr>
    </w:lvl>
    <w:lvl w:ilvl="6" w:tplc="95380352">
      <w:numFmt w:val="none"/>
      <w:lvlText w:val=""/>
      <w:lvlJc w:val="left"/>
      <w:pPr>
        <w:tabs>
          <w:tab w:val="num" w:pos="360"/>
        </w:tabs>
      </w:pPr>
    </w:lvl>
    <w:lvl w:ilvl="7" w:tplc="DAE4FA2E">
      <w:numFmt w:val="none"/>
      <w:lvlText w:val=""/>
      <w:lvlJc w:val="left"/>
      <w:pPr>
        <w:tabs>
          <w:tab w:val="num" w:pos="360"/>
        </w:tabs>
      </w:pPr>
    </w:lvl>
    <w:lvl w:ilvl="8" w:tplc="67B4CB8E">
      <w:numFmt w:val="none"/>
      <w:lvlText w:val=""/>
      <w:lvlJc w:val="left"/>
      <w:pPr>
        <w:tabs>
          <w:tab w:val="num" w:pos="360"/>
        </w:tabs>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2483DB4"/>
    <w:multiLevelType w:val="hybridMultilevel"/>
    <w:tmpl w:val="BD0ACD72"/>
    <w:lvl w:ilvl="0" w:tplc="752C9C38">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8C510F8"/>
    <w:multiLevelType w:val="hybridMultilevel"/>
    <w:tmpl w:val="3CB415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FD235E"/>
    <w:multiLevelType w:val="hybridMultilevel"/>
    <w:tmpl w:val="5CA45E52"/>
    <w:lvl w:ilvl="0" w:tplc="D944BC9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61042C5C"/>
    <w:multiLevelType w:val="hybridMultilevel"/>
    <w:tmpl w:val="E43204C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B42FDB"/>
    <w:multiLevelType w:val="hybridMultilevel"/>
    <w:tmpl w:val="CFCEC4FC"/>
    <w:lvl w:ilvl="0" w:tplc="B2CCD8BC">
      <w:start w:val="1"/>
      <w:numFmt w:val="decimal"/>
      <w:lvlText w:val="%1."/>
      <w:lvlJc w:val="left"/>
      <w:pPr>
        <w:tabs>
          <w:tab w:val="num" w:pos="862"/>
        </w:tabs>
        <w:ind w:left="862" w:hanging="360"/>
      </w:pPr>
      <w:rPr>
        <w:rFonts w:ascii="Times New Roman" w:eastAsia="Times New Roman" w:hAnsi="Times New Roman" w:cs="Times New Roman"/>
        <w:b w:val="0"/>
      </w:rPr>
    </w:lvl>
    <w:lvl w:ilvl="1" w:tplc="63F8A654">
      <w:numFmt w:val="none"/>
      <w:lvlText w:val=""/>
      <w:lvlJc w:val="left"/>
      <w:pPr>
        <w:tabs>
          <w:tab w:val="num" w:pos="360"/>
        </w:tabs>
      </w:pPr>
    </w:lvl>
    <w:lvl w:ilvl="2" w:tplc="7350215E">
      <w:numFmt w:val="none"/>
      <w:lvlText w:val=""/>
      <w:lvlJc w:val="left"/>
      <w:pPr>
        <w:tabs>
          <w:tab w:val="num" w:pos="360"/>
        </w:tabs>
      </w:pPr>
    </w:lvl>
    <w:lvl w:ilvl="3" w:tplc="79AADCCC">
      <w:numFmt w:val="none"/>
      <w:lvlText w:val=""/>
      <w:lvlJc w:val="left"/>
      <w:pPr>
        <w:tabs>
          <w:tab w:val="num" w:pos="360"/>
        </w:tabs>
      </w:pPr>
    </w:lvl>
    <w:lvl w:ilvl="4" w:tplc="1312EAAC">
      <w:numFmt w:val="none"/>
      <w:lvlText w:val=""/>
      <w:lvlJc w:val="left"/>
      <w:pPr>
        <w:tabs>
          <w:tab w:val="num" w:pos="360"/>
        </w:tabs>
      </w:pPr>
    </w:lvl>
    <w:lvl w:ilvl="5" w:tplc="78F4CB64">
      <w:numFmt w:val="none"/>
      <w:lvlText w:val=""/>
      <w:lvlJc w:val="left"/>
      <w:pPr>
        <w:tabs>
          <w:tab w:val="num" w:pos="360"/>
        </w:tabs>
      </w:pPr>
    </w:lvl>
    <w:lvl w:ilvl="6" w:tplc="406CC57A">
      <w:numFmt w:val="none"/>
      <w:lvlText w:val=""/>
      <w:lvlJc w:val="left"/>
      <w:pPr>
        <w:tabs>
          <w:tab w:val="num" w:pos="360"/>
        </w:tabs>
      </w:pPr>
    </w:lvl>
    <w:lvl w:ilvl="7" w:tplc="5A4EE00C">
      <w:numFmt w:val="none"/>
      <w:lvlText w:val=""/>
      <w:lvlJc w:val="left"/>
      <w:pPr>
        <w:tabs>
          <w:tab w:val="num" w:pos="360"/>
        </w:tabs>
      </w:pPr>
    </w:lvl>
    <w:lvl w:ilvl="8" w:tplc="E5C6945A">
      <w:numFmt w:val="none"/>
      <w:lvlText w:val=""/>
      <w:lvlJc w:val="left"/>
      <w:pPr>
        <w:tabs>
          <w:tab w:val="num" w:pos="360"/>
        </w:tabs>
      </w:pPr>
    </w:lvl>
  </w:abstractNum>
  <w:abstractNum w:abstractNumId="12" w15:restartNumberingAfterBreak="0">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
  </w:num>
  <w:num w:numId="4">
    <w:abstractNumId w:val="8"/>
  </w:num>
  <w:num w:numId="5">
    <w:abstractNumId w:val="12"/>
  </w:num>
  <w:num w:numId="6">
    <w:abstractNumId w:val="9"/>
  </w:num>
  <w:num w:numId="7">
    <w:abstractNumId w:val="5"/>
  </w:num>
  <w:num w:numId="8">
    <w:abstractNumId w:val="0"/>
  </w:num>
  <w:num w:numId="9">
    <w:abstractNumId w:val="10"/>
  </w:num>
  <w:num w:numId="10">
    <w:abstractNumId w:val="3"/>
  </w:num>
  <w:num w:numId="11">
    <w:abstractNumId w:val="7"/>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F5"/>
    <w:rsid w:val="00004263"/>
    <w:rsid w:val="0000647A"/>
    <w:rsid w:val="000221C7"/>
    <w:rsid w:val="00023471"/>
    <w:rsid w:val="00023F0B"/>
    <w:rsid w:val="00026333"/>
    <w:rsid w:val="0003539E"/>
    <w:rsid w:val="00036D16"/>
    <w:rsid w:val="00037054"/>
    <w:rsid w:val="00041864"/>
    <w:rsid w:val="00047428"/>
    <w:rsid w:val="000660F0"/>
    <w:rsid w:val="00073646"/>
    <w:rsid w:val="00083DA9"/>
    <w:rsid w:val="000959A0"/>
    <w:rsid w:val="000961B2"/>
    <w:rsid w:val="000A2699"/>
    <w:rsid w:val="000A29EF"/>
    <w:rsid w:val="000A42CD"/>
    <w:rsid w:val="000B1B19"/>
    <w:rsid w:val="000B7796"/>
    <w:rsid w:val="000C108A"/>
    <w:rsid w:val="000C49B9"/>
    <w:rsid w:val="000D1F78"/>
    <w:rsid w:val="000E3D4D"/>
    <w:rsid w:val="0010446F"/>
    <w:rsid w:val="00113E46"/>
    <w:rsid w:val="00123E0B"/>
    <w:rsid w:val="0013555F"/>
    <w:rsid w:val="0014666A"/>
    <w:rsid w:val="00152E70"/>
    <w:rsid w:val="0015745D"/>
    <w:rsid w:val="00164928"/>
    <w:rsid w:val="001670EB"/>
    <w:rsid w:val="00180FD2"/>
    <w:rsid w:val="0018637B"/>
    <w:rsid w:val="00186F7C"/>
    <w:rsid w:val="00195B17"/>
    <w:rsid w:val="001A6D80"/>
    <w:rsid w:val="001B03E8"/>
    <w:rsid w:val="001B42E6"/>
    <w:rsid w:val="001B6946"/>
    <w:rsid w:val="001C36E5"/>
    <w:rsid w:val="001C5A09"/>
    <w:rsid w:val="001C6241"/>
    <w:rsid w:val="001D05E7"/>
    <w:rsid w:val="001D10B0"/>
    <w:rsid w:val="001D26F9"/>
    <w:rsid w:val="001D3B65"/>
    <w:rsid w:val="001D78F9"/>
    <w:rsid w:val="001E0F83"/>
    <w:rsid w:val="001E11DB"/>
    <w:rsid w:val="001E2877"/>
    <w:rsid w:val="001E2CCB"/>
    <w:rsid w:val="001F7364"/>
    <w:rsid w:val="001F73E3"/>
    <w:rsid w:val="00205067"/>
    <w:rsid w:val="00213B03"/>
    <w:rsid w:val="00217934"/>
    <w:rsid w:val="00223168"/>
    <w:rsid w:val="00231C4C"/>
    <w:rsid w:val="00236918"/>
    <w:rsid w:val="002416F4"/>
    <w:rsid w:val="00242AFD"/>
    <w:rsid w:val="002443DE"/>
    <w:rsid w:val="00250A3C"/>
    <w:rsid w:val="002721CF"/>
    <w:rsid w:val="00272328"/>
    <w:rsid w:val="0029066A"/>
    <w:rsid w:val="00291C9A"/>
    <w:rsid w:val="00292937"/>
    <w:rsid w:val="00294B03"/>
    <w:rsid w:val="0029711E"/>
    <w:rsid w:val="002A5B35"/>
    <w:rsid w:val="002A6E82"/>
    <w:rsid w:val="002A773E"/>
    <w:rsid w:val="002B7D09"/>
    <w:rsid w:val="002C13CA"/>
    <w:rsid w:val="002C1967"/>
    <w:rsid w:val="002D3372"/>
    <w:rsid w:val="002D3418"/>
    <w:rsid w:val="002F130E"/>
    <w:rsid w:val="002F633A"/>
    <w:rsid w:val="00304475"/>
    <w:rsid w:val="00306AC9"/>
    <w:rsid w:val="00316307"/>
    <w:rsid w:val="003231A9"/>
    <w:rsid w:val="00345C7F"/>
    <w:rsid w:val="00354DDF"/>
    <w:rsid w:val="003570A1"/>
    <w:rsid w:val="00360326"/>
    <w:rsid w:val="00363263"/>
    <w:rsid w:val="00364E43"/>
    <w:rsid w:val="00365754"/>
    <w:rsid w:val="00375526"/>
    <w:rsid w:val="00382CE5"/>
    <w:rsid w:val="00390F63"/>
    <w:rsid w:val="003945CF"/>
    <w:rsid w:val="003A425B"/>
    <w:rsid w:val="003D2CC2"/>
    <w:rsid w:val="00404209"/>
    <w:rsid w:val="00412347"/>
    <w:rsid w:val="00413317"/>
    <w:rsid w:val="004141C7"/>
    <w:rsid w:val="00416622"/>
    <w:rsid w:val="00431269"/>
    <w:rsid w:val="004351FA"/>
    <w:rsid w:val="004424CF"/>
    <w:rsid w:val="00450F57"/>
    <w:rsid w:val="00452FBD"/>
    <w:rsid w:val="004556AC"/>
    <w:rsid w:val="00455BAE"/>
    <w:rsid w:val="00456671"/>
    <w:rsid w:val="00457D12"/>
    <w:rsid w:val="004738F8"/>
    <w:rsid w:val="00473DC4"/>
    <w:rsid w:val="00481FEE"/>
    <w:rsid w:val="004822B8"/>
    <w:rsid w:val="00485DA4"/>
    <w:rsid w:val="00491753"/>
    <w:rsid w:val="004A4F32"/>
    <w:rsid w:val="004C2CD8"/>
    <w:rsid w:val="004C4056"/>
    <w:rsid w:val="004C725A"/>
    <w:rsid w:val="004C7736"/>
    <w:rsid w:val="004D4687"/>
    <w:rsid w:val="004D679E"/>
    <w:rsid w:val="004E2E89"/>
    <w:rsid w:val="00503B0C"/>
    <w:rsid w:val="00504870"/>
    <w:rsid w:val="00505292"/>
    <w:rsid w:val="00511551"/>
    <w:rsid w:val="00517DEF"/>
    <w:rsid w:val="00523B27"/>
    <w:rsid w:val="00540A6F"/>
    <w:rsid w:val="00540C84"/>
    <w:rsid w:val="00555134"/>
    <w:rsid w:val="0056224C"/>
    <w:rsid w:val="00570EA0"/>
    <w:rsid w:val="00592B4E"/>
    <w:rsid w:val="005968DC"/>
    <w:rsid w:val="005A0F56"/>
    <w:rsid w:val="005B0D85"/>
    <w:rsid w:val="005C6111"/>
    <w:rsid w:val="005E3041"/>
    <w:rsid w:val="005E5D43"/>
    <w:rsid w:val="005F4B59"/>
    <w:rsid w:val="006133EE"/>
    <w:rsid w:val="00616903"/>
    <w:rsid w:val="006270F2"/>
    <w:rsid w:val="006275DE"/>
    <w:rsid w:val="00632C48"/>
    <w:rsid w:val="00632C88"/>
    <w:rsid w:val="00634E8C"/>
    <w:rsid w:val="00635A67"/>
    <w:rsid w:val="00640265"/>
    <w:rsid w:val="00643FDB"/>
    <w:rsid w:val="00663BE4"/>
    <w:rsid w:val="0066730B"/>
    <w:rsid w:val="0067061B"/>
    <w:rsid w:val="00675BDA"/>
    <w:rsid w:val="00681DE5"/>
    <w:rsid w:val="006933DB"/>
    <w:rsid w:val="0069356C"/>
    <w:rsid w:val="006950B0"/>
    <w:rsid w:val="00695F3A"/>
    <w:rsid w:val="00697F7F"/>
    <w:rsid w:val="006A1F64"/>
    <w:rsid w:val="006A33BA"/>
    <w:rsid w:val="006B0FFA"/>
    <w:rsid w:val="006B3585"/>
    <w:rsid w:val="006C0AAB"/>
    <w:rsid w:val="006C7E3C"/>
    <w:rsid w:val="006D2229"/>
    <w:rsid w:val="006D2B04"/>
    <w:rsid w:val="006E0AE1"/>
    <w:rsid w:val="00702C5A"/>
    <w:rsid w:val="007072AE"/>
    <w:rsid w:val="00712FCE"/>
    <w:rsid w:val="00714300"/>
    <w:rsid w:val="00714F26"/>
    <w:rsid w:val="00716B9D"/>
    <w:rsid w:val="007176DE"/>
    <w:rsid w:val="00720E17"/>
    <w:rsid w:val="00740C72"/>
    <w:rsid w:val="00744312"/>
    <w:rsid w:val="00744618"/>
    <w:rsid w:val="0078610E"/>
    <w:rsid w:val="00790DDF"/>
    <w:rsid w:val="00791D69"/>
    <w:rsid w:val="007A6E6D"/>
    <w:rsid w:val="007B576C"/>
    <w:rsid w:val="007B6167"/>
    <w:rsid w:val="007C4029"/>
    <w:rsid w:val="007C55FC"/>
    <w:rsid w:val="007C5F4C"/>
    <w:rsid w:val="007D1841"/>
    <w:rsid w:val="007D2B56"/>
    <w:rsid w:val="007D60B2"/>
    <w:rsid w:val="007E0285"/>
    <w:rsid w:val="007E743E"/>
    <w:rsid w:val="007E744C"/>
    <w:rsid w:val="007F171E"/>
    <w:rsid w:val="007F7A1F"/>
    <w:rsid w:val="008016FE"/>
    <w:rsid w:val="00802CCE"/>
    <w:rsid w:val="008107A9"/>
    <w:rsid w:val="0081727D"/>
    <w:rsid w:val="008247BC"/>
    <w:rsid w:val="00830A90"/>
    <w:rsid w:val="00836707"/>
    <w:rsid w:val="008504CF"/>
    <w:rsid w:val="00854A36"/>
    <w:rsid w:val="00855558"/>
    <w:rsid w:val="00856D77"/>
    <w:rsid w:val="0087269B"/>
    <w:rsid w:val="00876070"/>
    <w:rsid w:val="008842A1"/>
    <w:rsid w:val="00884BC5"/>
    <w:rsid w:val="00885920"/>
    <w:rsid w:val="008919AD"/>
    <w:rsid w:val="00894CF7"/>
    <w:rsid w:val="00896E80"/>
    <w:rsid w:val="008A2FF0"/>
    <w:rsid w:val="008A72C1"/>
    <w:rsid w:val="008A7A8B"/>
    <w:rsid w:val="008D72B8"/>
    <w:rsid w:val="0090175C"/>
    <w:rsid w:val="009030D2"/>
    <w:rsid w:val="00947114"/>
    <w:rsid w:val="00950FA1"/>
    <w:rsid w:val="00951141"/>
    <w:rsid w:val="009614A3"/>
    <w:rsid w:val="00970630"/>
    <w:rsid w:val="00972947"/>
    <w:rsid w:val="00972B86"/>
    <w:rsid w:val="0097657E"/>
    <w:rsid w:val="00981B2B"/>
    <w:rsid w:val="00985944"/>
    <w:rsid w:val="009A3AD9"/>
    <w:rsid w:val="009A6311"/>
    <w:rsid w:val="009B0253"/>
    <w:rsid w:val="009B5BE1"/>
    <w:rsid w:val="009C384D"/>
    <w:rsid w:val="009D0294"/>
    <w:rsid w:val="009E0B29"/>
    <w:rsid w:val="009F5CAD"/>
    <w:rsid w:val="00A1639E"/>
    <w:rsid w:val="00A16FED"/>
    <w:rsid w:val="00A23C81"/>
    <w:rsid w:val="00A276BC"/>
    <w:rsid w:val="00A27DB4"/>
    <w:rsid w:val="00A36750"/>
    <w:rsid w:val="00A440CB"/>
    <w:rsid w:val="00A45268"/>
    <w:rsid w:val="00A52A5A"/>
    <w:rsid w:val="00A538EE"/>
    <w:rsid w:val="00A814A4"/>
    <w:rsid w:val="00A8402A"/>
    <w:rsid w:val="00A97EEF"/>
    <w:rsid w:val="00AA0EB5"/>
    <w:rsid w:val="00AA21B3"/>
    <w:rsid w:val="00AA5E8D"/>
    <w:rsid w:val="00AB3956"/>
    <w:rsid w:val="00AB7DDD"/>
    <w:rsid w:val="00AD71AD"/>
    <w:rsid w:val="00AE2AE3"/>
    <w:rsid w:val="00AF0029"/>
    <w:rsid w:val="00AF4D13"/>
    <w:rsid w:val="00B02AAC"/>
    <w:rsid w:val="00B03399"/>
    <w:rsid w:val="00B22803"/>
    <w:rsid w:val="00B2286A"/>
    <w:rsid w:val="00B33BDC"/>
    <w:rsid w:val="00B618AA"/>
    <w:rsid w:val="00B631A4"/>
    <w:rsid w:val="00B65EA3"/>
    <w:rsid w:val="00B77EC7"/>
    <w:rsid w:val="00B96D29"/>
    <w:rsid w:val="00BA0780"/>
    <w:rsid w:val="00BA5381"/>
    <w:rsid w:val="00BA57CE"/>
    <w:rsid w:val="00BB55A2"/>
    <w:rsid w:val="00BD15A7"/>
    <w:rsid w:val="00BD65A2"/>
    <w:rsid w:val="00BE4A9D"/>
    <w:rsid w:val="00BF0D25"/>
    <w:rsid w:val="00BF3C38"/>
    <w:rsid w:val="00C01027"/>
    <w:rsid w:val="00C05A97"/>
    <w:rsid w:val="00C06831"/>
    <w:rsid w:val="00C07E86"/>
    <w:rsid w:val="00C10882"/>
    <w:rsid w:val="00C13A12"/>
    <w:rsid w:val="00C2487D"/>
    <w:rsid w:val="00C2684D"/>
    <w:rsid w:val="00C37A6E"/>
    <w:rsid w:val="00C6064B"/>
    <w:rsid w:val="00C667B2"/>
    <w:rsid w:val="00C66B7C"/>
    <w:rsid w:val="00C75A63"/>
    <w:rsid w:val="00C9500E"/>
    <w:rsid w:val="00CA0223"/>
    <w:rsid w:val="00CA14D0"/>
    <w:rsid w:val="00CC1318"/>
    <w:rsid w:val="00CC4C8C"/>
    <w:rsid w:val="00CD3E32"/>
    <w:rsid w:val="00CF10CA"/>
    <w:rsid w:val="00CF5A59"/>
    <w:rsid w:val="00CF6DD7"/>
    <w:rsid w:val="00D11D33"/>
    <w:rsid w:val="00D12DCC"/>
    <w:rsid w:val="00D42F3F"/>
    <w:rsid w:val="00D4532F"/>
    <w:rsid w:val="00D517DD"/>
    <w:rsid w:val="00D55E42"/>
    <w:rsid w:val="00D64A68"/>
    <w:rsid w:val="00D66FD3"/>
    <w:rsid w:val="00D6714D"/>
    <w:rsid w:val="00D71048"/>
    <w:rsid w:val="00D76975"/>
    <w:rsid w:val="00D81BD4"/>
    <w:rsid w:val="00D8432F"/>
    <w:rsid w:val="00D926C8"/>
    <w:rsid w:val="00D92F2D"/>
    <w:rsid w:val="00D93031"/>
    <w:rsid w:val="00DA18E9"/>
    <w:rsid w:val="00DA79FD"/>
    <w:rsid w:val="00DB09DC"/>
    <w:rsid w:val="00DC22F8"/>
    <w:rsid w:val="00DD0193"/>
    <w:rsid w:val="00DD6680"/>
    <w:rsid w:val="00DE09E1"/>
    <w:rsid w:val="00DF64FB"/>
    <w:rsid w:val="00DF7CC3"/>
    <w:rsid w:val="00E047F5"/>
    <w:rsid w:val="00E1686B"/>
    <w:rsid w:val="00E21B34"/>
    <w:rsid w:val="00E22D33"/>
    <w:rsid w:val="00E22ECC"/>
    <w:rsid w:val="00E26126"/>
    <w:rsid w:val="00E37B26"/>
    <w:rsid w:val="00E46D7A"/>
    <w:rsid w:val="00E643B9"/>
    <w:rsid w:val="00E80047"/>
    <w:rsid w:val="00E93C4F"/>
    <w:rsid w:val="00EA0584"/>
    <w:rsid w:val="00EA5FF8"/>
    <w:rsid w:val="00ED0986"/>
    <w:rsid w:val="00EF3636"/>
    <w:rsid w:val="00EF6DE9"/>
    <w:rsid w:val="00F07736"/>
    <w:rsid w:val="00F151C6"/>
    <w:rsid w:val="00F30998"/>
    <w:rsid w:val="00F32CED"/>
    <w:rsid w:val="00F46D1A"/>
    <w:rsid w:val="00F56C6E"/>
    <w:rsid w:val="00F60B16"/>
    <w:rsid w:val="00F66485"/>
    <w:rsid w:val="00F81621"/>
    <w:rsid w:val="00FA1CF5"/>
    <w:rsid w:val="00FA2D9F"/>
    <w:rsid w:val="00FA4021"/>
    <w:rsid w:val="00FA712B"/>
    <w:rsid w:val="00FB17FE"/>
    <w:rsid w:val="00FC0BAF"/>
    <w:rsid w:val="00FC111F"/>
    <w:rsid w:val="00FC2792"/>
    <w:rsid w:val="00FD4758"/>
    <w:rsid w:val="00FE3E20"/>
    <w:rsid w:val="00FE4F18"/>
    <w:rsid w:val="00FE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821DF"/>
  <w15:docId w15:val="{14BEC5D0-3675-4724-BD0D-9338A4C6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0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1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8610E"/>
    <w:rPr>
      <w:color w:val="0000FF"/>
      <w:u w:val="single"/>
    </w:rPr>
  </w:style>
  <w:style w:type="paragraph" w:styleId="a5">
    <w:name w:val="Normal (Web)"/>
    <w:basedOn w:val="a"/>
    <w:rsid w:val="006D2B04"/>
    <w:pPr>
      <w:spacing w:before="120" w:after="120"/>
    </w:pPr>
  </w:style>
  <w:style w:type="paragraph" w:customStyle="1" w:styleId="a6">
    <w:name w:val="Знак"/>
    <w:basedOn w:val="a"/>
    <w:rsid w:val="006D2B04"/>
    <w:pPr>
      <w:widowControl w:val="0"/>
      <w:adjustRightInd w:val="0"/>
      <w:spacing w:after="160" w:line="240" w:lineRule="exact"/>
      <w:jc w:val="right"/>
    </w:pPr>
    <w:rPr>
      <w:sz w:val="20"/>
      <w:szCs w:val="20"/>
      <w:lang w:val="en-GB" w:eastAsia="en-US"/>
    </w:rPr>
  </w:style>
  <w:style w:type="paragraph" w:styleId="2">
    <w:name w:val="Body Text 2"/>
    <w:basedOn w:val="a"/>
    <w:link w:val="20"/>
    <w:rsid w:val="00047428"/>
    <w:pPr>
      <w:jc w:val="both"/>
    </w:pPr>
    <w:rPr>
      <w:szCs w:val="20"/>
    </w:rPr>
  </w:style>
  <w:style w:type="character" w:customStyle="1" w:styleId="20">
    <w:name w:val="Основной текст 2 Знак"/>
    <w:basedOn w:val="a0"/>
    <w:link w:val="2"/>
    <w:rsid w:val="00047428"/>
    <w:rPr>
      <w:sz w:val="24"/>
      <w:lang w:val="ru-RU" w:eastAsia="ru-RU" w:bidi="ar-SA"/>
    </w:rPr>
  </w:style>
  <w:style w:type="paragraph" w:styleId="a7">
    <w:name w:val="header"/>
    <w:basedOn w:val="a"/>
    <w:link w:val="a8"/>
    <w:rsid w:val="00047428"/>
    <w:pPr>
      <w:tabs>
        <w:tab w:val="center" w:pos="4153"/>
        <w:tab w:val="right" w:pos="8306"/>
      </w:tabs>
    </w:pPr>
    <w:rPr>
      <w:szCs w:val="20"/>
    </w:rPr>
  </w:style>
  <w:style w:type="character" w:customStyle="1" w:styleId="a8">
    <w:name w:val="Верхний колонтитул Знак"/>
    <w:basedOn w:val="a0"/>
    <w:link w:val="a7"/>
    <w:rsid w:val="00047428"/>
    <w:rPr>
      <w:sz w:val="24"/>
      <w:lang w:val="ru-RU" w:eastAsia="ru-RU" w:bidi="ar-SA"/>
    </w:rPr>
  </w:style>
  <w:style w:type="paragraph" w:customStyle="1" w:styleId="a9">
    <w:name w:val="Знак Знак Знак Знак"/>
    <w:basedOn w:val="a"/>
    <w:rsid w:val="00E643B9"/>
    <w:pPr>
      <w:spacing w:before="100" w:beforeAutospacing="1" w:after="100" w:afterAutospacing="1"/>
    </w:pPr>
    <w:rPr>
      <w:rFonts w:ascii="Tahoma" w:hAnsi="Tahoma" w:cs="Tahoma"/>
      <w:sz w:val="20"/>
      <w:szCs w:val="20"/>
      <w:lang w:val="en-US" w:eastAsia="en-US"/>
    </w:rPr>
  </w:style>
  <w:style w:type="paragraph" w:customStyle="1" w:styleId="aa">
    <w:name w:val="Знак"/>
    <w:basedOn w:val="a"/>
    <w:rsid w:val="00A814A4"/>
    <w:pPr>
      <w:widowControl w:val="0"/>
      <w:adjustRightInd w:val="0"/>
      <w:spacing w:after="160" w:line="240" w:lineRule="exact"/>
      <w:jc w:val="right"/>
    </w:pPr>
    <w:rPr>
      <w:sz w:val="20"/>
      <w:szCs w:val="20"/>
      <w:lang w:val="en-GB" w:eastAsia="en-US"/>
    </w:rPr>
  </w:style>
  <w:style w:type="paragraph" w:customStyle="1" w:styleId="ConsNormal">
    <w:name w:val="ConsNormal"/>
    <w:rsid w:val="00E1686B"/>
    <w:pPr>
      <w:widowControl w:val="0"/>
      <w:autoSpaceDE w:val="0"/>
      <w:autoSpaceDN w:val="0"/>
      <w:adjustRightInd w:val="0"/>
      <w:ind w:firstLine="720"/>
    </w:pPr>
    <w:rPr>
      <w:rFonts w:ascii="Arial" w:hAnsi="Arial" w:cs="Arial"/>
    </w:rPr>
  </w:style>
  <w:style w:type="paragraph" w:customStyle="1" w:styleId="ConsNonformat">
    <w:name w:val="ConsNonformat"/>
    <w:rsid w:val="00E1686B"/>
    <w:pPr>
      <w:widowControl w:val="0"/>
      <w:autoSpaceDE w:val="0"/>
      <w:autoSpaceDN w:val="0"/>
      <w:adjustRightInd w:val="0"/>
    </w:pPr>
    <w:rPr>
      <w:rFonts w:ascii="Courier New" w:hAnsi="Courier New" w:cs="Courier New"/>
    </w:rPr>
  </w:style>
  <w:style w:type="paragraph" w:styleId="ab">
    <w:name w:val="Balloon Text"/>
    <w:basedOn w:val="a"/>
    <w:link w:val="ac"/>
    <w:rsid w:val="003570A1"/>
    <w:rPr>
      <w:rFonts w:ascii="Tahoma" w:hAnsi="Tahoma" w:cs="Tahoma"/>
      <w:sz w:val="16"/>
      <w:szCs w:val="16"/>
    </w:rPr>
  </w:style>
  <w:style w:type="character" w:customStyle="1" w:styleId="ac">
    <w:name w:val="Текст выноски Знак"/>
    <w:basedOn w:val="a0"/>
    <w:link w:val="ab"/>
    <w:rsid w:val="003570A1"/>
    <w:rPr>
      <w:rFonts w:ascii="Tahoma" w:hAnsi="Tahoma" w:cs="Tahoma"/>
      <w:sz w:val="16"/>
      <w:szCs w:val="16"/>
    </w:rPr>
  </w:style>
  <w:style w:type="character" w:customStyle="1" w:styleId="FontStyle42">
    <w:name w:val="Font Style42"/>
    <w:rsid w:val="003570A1"/>
    <w:rPr>
      <w:rFonts w:ascii="Times New Roman" w:hAnsi="Times New Roman" w:cs="Times New Roman"/>
      <w:sz w:val="22"/>
      <w:szCs w:val="22"/>
    </w:rPr>
  </w:style>
  <w:style w:type="paragraph" w:customStyle="1" w:styleId="Style13">
    <w:name w:val="Style13"/>
    <w:basedOn w:val="a"/>
    <w:rsid w:val="003570A1"/>
    <w:pPr>
      <w:widowControl w:val="0"/>
      <w:autoSpaceDE w:val="0"/>
      <w:autoSpaceDN w:val="0"/>
      <w:adjustRightInd w:val="0"/>
      <w:spacing w:line="276" w:lineRule="exact"/>
      <w:ind w:hanging="91"/>
      <w:jc w:val="both"/>
    </w:pPr>
  </w:style>
  <w:style w:type="paragraph" w:styleId="ad">
    <w:name w:val="No Spacing"/>
    <w:uiPriority w:val="1"/>
    <w:qFormat/>
    <w:rsid w:val="00BD15A7"/>
    <w:rPr>
      <w:rFonts w:asciiTheme="minorHAnsi" w:eastAsiaTheme="minorEastAsia" w:hAnsiTheme="minorHAnsi" w:cstheme="minorBidi"/>
      <w:sz w:val="22"/>
      <w:szCs w:val="22"/>
    </w:rPr>
  </w:style>
  <w:style w:type="paragraph" w:styleId="ae">
    <w:name w:val="List Paragraph"/>
    <w:basedOn w:val="a"/>
    <w:qFormat/>
    <w:rsid w:val="002721CF"/>
    <w:pPr>
      <w:ind w:left="720"/>
      <w:contextualSpacing/>
    </w:pPr>
  </w:style>
  <w:style w:type="paragraph" w:styleId="af">
    <w:name w:val="footer"/>
    <w:basedOn w:val="a"/>
    <w:link w:val="af0"/>
    <w:uiPriority w:val="99"/>
    <w:unhideWhenUsed/>
    <w:rsid w:val="00D8432F"/>
    <w:pPr>
      <w:tabs>
        <w:tab w:val="center" w:pos="4677"/>
        <w:tab w:val="right" w:pos="9355"/>
      </w:tabs>
    </w:pPr>
  </w:style>
  <w:style w:type="character" w:customStyle="1" w:styleId="af0">
    <w:name w:val="Нижний колонтитул Знак"/>
    <w:basedOn w:val="a0"/>
    <w:link w:val="af"/>
    <w:uiPriority w:val="99"/>
    <w:rsid w:val="00D8432F"/>
    <w:rPr>
      <w:sz w:val="24"/>
      <w:szCs w:val="24"/>
    </w:rPr>
  </w:style>
  <w:style w:type="paragraph" w:customStyle="1" w:styleId="ConsPlusNonformat">
    <w:name w:val="ConsPlusNonformat"/>
    <w:rsid w:val="00D926C8"/>
    <w:pPr>
      <w:widowControl w:val="0"/>
      <w:autoSpaceDE w:val="0"/>
      <w:autoSpaceDN w:val="0"/>
    </w:pPr>
    <w:rPr>
      <w:rFonts w:ascii="Courier New" w:hAnsi="Courier New" w:cs="Courier New"/>
    </w:rPr>
  </w:style>
  <w:style w:type="paragraph" w:customStyle="1" w:styleId="ConsPlusNormal">
    <w:name w:val="ConsPlusNormal"/>
    <w:qFormat/>
    <w:rsid w:val="006270F2"/>
    <w:pPr>
      <w:widowControl w:val="0"/>
      <w:autoSpaceDE w:val="0"/>
      <w:autoSpaceDN w:val="0"/>
    </w:pPr>
    <w:rPr>
      <w:rFonts w:ascii="Calibri" w:hAnsi="Calibri" w:cs="Calibri"/>
      <w:sz w:val="22"/>
    </w:rPr>
  </w:style>
  <w:style w:type="paragraph" w:styleId="af1">
    <w:name w:val="annotation text"/>
    <w:basedOn w:val="a"/>
    <w:link w:val="af2"/>
    <w:uiPriority w:val="99"/>
    <w:unhideWhenUsed/>
    <w:rsid w:val="00802CCE"/>
    <w:pPr>
      <w:spacing w:after="200"/>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rsid w:val="00802CCE"/>
    <w:rPr>
      <w:rFonts w:asciiTheme="minorHAnsi" w:eastAsiaTheme="minorHAnsi" w:hAnsiTheme="minorHAnsi" w:cstheme="minorBidi"/>
      <w:lang w:eastAsia="en-US"/>
    </w:rPr>
  </w:style>
  <w:style w:type="table" w:customStyle="1" w:styleId="1">
    <w:name w:val="Сетка таблицы1"/>
    <w:basedOn w:val="a1"/>
    <w:next w:val="a3"/>
    <w:uiPriority w:val="59"/>
    <w:rsid w:val="00517D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835">
      <w:bodyDiv w:val="1"/>
      <w:marLeft w:val="0"/>
      <w:marRight w:val="0"/>
      <w:marTop w:val="0"/>
      <w:marBottom w:val="0"/>
      <w:divBdr>
        <w:top w:val="none" w:sz="0" w:space="0" w:color="auto"/>
        <w:left w:val="none" w:sz="0" w:space="0" w:color="auto"/>
        <w:bottom w:val="none" w:sz="0" w:space="0" w:color="auto"/>
        <w:right w:val="none" w:sz="0" w:space="0" w:color="auto"/>
      </w:divBdr>
    </w:div>
    <w:div w:id="101074670">
      <w:bodyDiv w:val="1"/>
      <w:marLeft w:val="0"/>
      <w:marRight w:val="0"/>
      <w:marTop w:val="0"/>
      <w:marBottom w:val="0"/>
      <w:divBdr>
        <w:top w:val="none" w:sz="0" w:space="0" w:color="auto"/>
        <w:left w:val="none" w:sz="0" w:space="0" w:color="auto"/>
        <w:bottom w:val="none" w:sz="0" w:space="0" w:color="auto"/>
        <w:right w:val="none" w:sz="0" w:space="0" w:color="auto"/>
      </w:divBdr>
    </w:div>
    <w:div w:id="438722152">
      <w:bodyDiv w:val="1"/>
      <w:marLeft w:val="0"/>
      <w:marRight w:val="0"/>
      <w:marTop w:val="0"/>
      <w:marBottom w:val="0"/>
      <w:divBdr>
        <w:top w:val="none" w:sz="0" w:space="0" w:color="auto"/>
        <w:left w:val="none" w:sz="0" w:space="0" w:color="auto"/>
        <w:bottom w:val="none" w:sz="0" w:space="0" w:color="auto"/>
        <w:right w:val="none" w:sz="0" w:space="0" w:color="auto"/>
      </w:divBdr>
    </w:div>
    <w:div w:id="518936957">
      <w:bodyDiv w:val="1"/>
      <w:marLeft w:val="0"/>
      <w:marRight w:val="0"/>
      <w:marTop w:val="0"/>
      <w:marBottom w:val="0"/>
      <w:divBdr>
        <w:top w:val="none" w:sz="0" w:space="0" w:color="auto"/>
        <w:left w:val="none" w:sz="0" w:space="0" w:color="auto"/>
        <w:bottom w:val="none" w:sz="0" w:space="0" w:color="auto"/>
        <w:right w:val="none" w:sz="0" w:space="0" w:color="auto"/>
      </w:divBdr>
    </w:div>
    <w:div w:id="763965006">
      <w:bodyDiv w:val="1"/>
      <w:marLeft w:val="0"/>
      <w:marRight w:val="0"/>
      <w:marTop w:val="0"/>
      <w:marBottom w:val="0"/>
      <w:divBdr>
        <w:top w:val="none" w:sz="0" w:space="0" w:color="auto"/>
        <w:left w:val="none" w:sz="0" w:space="0" w:color="auto"/>
        <w:bottom w:val="none" w:sz="0" w:space="0" w:color="auto"/>
        <w:right w:val="none" w:sz="0" w:space="0" w:color="auto"/>
      </w:divBdr>
    </w:div>
    <w:div w:id="19510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43FF58D2ACF1FAA5439C8121891295091F5B02EBC40DB8450EE4C6E64C295D2956318C3B9EBC6399F2F81AB3484D349C9C3461A466q51F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51660&amp;dst=100066" TargetMode="External"/><Relationship Id="rId4" Type="http://schemas.openxmlformats.org/officeDocument/2006/relationships/settings" Target="settings.xml"/><Relationship Id="rId9" Type="http://schemas.openxmlformats.org/officeDocument/2006/relationships/hyperlink" Target="consultantplus://offline/ref=F843FF58D2ACF1FAA5439C8121891295091F5B02EBC40DB8450EE4C6E64C295D2956318F3F9FB96399F2F81AB3484D349C9C3461A466q51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8A9C-CBBB-40C7-8A44-BD7D877E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Inc.</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subject/>
  <dc:creator>User</dc:creator>
  <cp:keywords/>
  <cp:lastModifiedBy>Delo_new</cp:lastModifiedBy>
  <cp:revision>31</cp:revision>
  <cp:lastPrinted>2025-01-14T08:14:00Z</cp:lastPrinted>
  <dcterms:created xsi:type="dcterms:W3CDTF">2024-07-10T09:40:00Z</dcterms:created>
  <dcterms:modified xsi:type="dcterms:W3CDTF">2025-01-23T14:20:00Z</dcterms:modified>
</cp:coreProperties>
</file>